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CDC82" w14:textId="19D1720F" w:rsidR="00C62B5F" w:rsidRPr="00EB2703" w:rsidRDefault="00C62B5F" w:rsidP="004E68F1">
      <w:pPr>
        <w:pStyle w:val="ContactInfo"/>
        <w:rPr>
          <w:rFonts w:cs="Arial"/>
        </w:rPr>
      </w:pPr>
      <w:r w:rsidRPr="009D2FEF">
        <w:rPr>
          <w:rFonts w:cs="Arial"/>
        </w:rPr>
        <w:t xml:space="preserve">For release: </w:t>
      </w:r>
      <w:r w:rsidR="008D2D1D" w:rsidRPr="009D2FEF">
        <w:rPr>
          <w:rFonts w:cs="Arial"/>
        </w:rPr>
        <w:t xml:space="preserve">September </w:t>
      </w:r>
      <w:r w:rsidR="009D2FEF" w:rsidRPr="009D2FEF">
        <w:rPr>
          <w:rFonts w:cs="Arial"/>
        </w:rPr>
        <w:t>16</w:t>
      </w:r>
      <w:r w:rsidRPr="009D2FEF">
        <w:rPr>
          <w:rFonts w:cs="Arial"/>
        </w:rPr>
        <w:t>, 20</w:t>
      </w:r>
      <w:r w:rsidR="003079F1" w:rsidRPr="009D2FEF">
        <w:rPr>
          <w:rFonts w:cs="Arial"/>
        </w:rPr>
        <w:t>2</w:t>
      </w:r>
      <w:r w:rsidR="008D2D1D" w:rsidRPr="009D2FEF">
        <w:rPr>
          <w:rFonts w:cs="Arial"/>
        </w:rPr>
        <w:t>6</w:t>
      </w:r>
    </w:p>
    <w:p w14:paraId="69E461BB" w14:textId="77777777" w:rsidR="009C446C" w:rsidRDefault="00C62B5F" w:rsidP="00B75857">
      <w:pPr>
        <w:pStyle w:val="ContactInfo"/>
      </w:pPr>
      <w:r w:rsidRPr="00B75857">
        <w:t xml:space="preserve">Contact: </w:t>
      </w:r>
      <w:hyperlink r:id="rId10">
        <w:r w:rsidR="197B49D4" w:rsidRPr="00B75857">
          <w:rPr>
            <w:rStyle w:val="Hyperlink"/>
          </w:rPr>
          <w:t>Susan Zemek</w:t>
        </w:r>
      </w:hyperlink>
      <w:r w:rsidR="009C446C" w:rsidRPr="00B75857">
        <w:rPr>
          <w:rStyle w:val="Hyperlink"/>
          <w:color w:val="auto"/>
          <w:u w:val="none"/>
        </w:rPr>
        <w:t xml:space="preserve">, </w:t>
      </w:r>
      <w:r w:rsidR="009C446C" w:rsidRPr="00B75857">
        <w:t>360-7</w:t>
      </w:r>
      <w:r w:rsidR="0062435E" w:rsidRPr="00B75857">
        <w:t>6</w:t>
      </w:r>
      <w:r w:rsidR="009C446C" w:rsidRPr="00B75857">
        <w:t>4-</w:t>
      </w:r>
      <w:r w:rsidR="00AF3381" w:rsidRPr="00B75857">
        <w:t>9349</w:t>
      </w:r>
    </w:p>
    <w:p w14:paraId="33B9CB61" w14:textId="6A5AE146" w:rsidR="03CC42FF" w:rsidRPr="00932B7C" w:rsidRDefault="003F2D9E" w:rsidP="54B5058C">
      <w:pPr>
        <w:pStyle w:val="Heading1"/>
      </w:pPr>
      <w:r w:rsidRPr="00932B7C">
        <w:rPr>
          <w:rFonts w:eastAsia="Calibri"/>
        </w:rPr>
        <w:t>State Board Funds $</w:t>
      </w:r>
      <w:r w:rsidR="00932B7C" w:rsidRPr="00932B7C">
        <w:rPr>
          <w:rFonts w:eastAsia="Calibri"/>
        </w:rPr>
        <w:t>21</w:t>
      </w:r>
      <w:r w:rsidR="00A02067" w:rsidRPr="00932B7C">
        <w:rPr>
          <w:rFonts w:eastAsia="Calibri"/>
        </w:rPr>
        <w:t>.</w:t>
      </w:r>
      <w:r w:rsidR="00163B40">
        <w:rPr>
          <w:rFonts w:eastAsia="Calibri"/>
        </w:rPr>
        <w:t>5</w:t>
      </w:r>
      <w:r w:rsidR="00932B7C" w:rsidRPr="00932B7C">
        <w:rPr>
          <w:rFonts w:eastAsia="Calibri"/>
        </w:rPr>
        <w:t xml:space="preserve"> </w:t>
      </w:r>
      <w:r w:rsidRPr="00932B7C">
        <w:rPr>
          <w:rFonts w:eastAsia="Calibri"/>
        </w:rPr>
        <w:t>Million in Projects to Restore Salmon Habitat</w:t>
      </w:r>
    </w:p>
    <w:p w14:paraId="72795C89" w14:textId="63B0F8B1" w:rsidR="008D2D1D" w:rsidRDefault="00375A3F" w:rsidP="004E06E4">
      <w:r w:rsidRPr="00932B7C">
        <w:t>OLYMPIA–</w:t>
      </w:r>
      <w:r w:rsidR="003F2D9E" w:rsidRPr="00932B7C">
        <w:t xml:space="preserve">The Washington State Salmon Recovery Funding Board today announced the award </w:t>
      </w:r>
      <w:r w:rsidR="002B5C03" w:rsidRPr="00932B7C">
        <w:t>of</w:t>
      </w:r>
      <w:r w:rsidR="003F2D9E" w:rsidRPr="00932B7C">
        <w:t xml:space="preserve"> $</w:t>
      </w:r>
      <w:r w:rsidR="00A02067" w:rsidRPr="00932B7C">
        <w:t>2</w:t>
      </w:r>
      <w:r w:rsidR="00932B7C" w:rsidRPr="00932B7C">
        <w:t>1.</w:t>
      </w:r>
      <w:r w:rsidR="00163B40">
        <w:t>5</w:t>
      </w:r>
      <w:r w:rsidR="003F2D9E" w:rsidRPr="00932B7C">
        <w:t xml:space="preserve"> million in grants for projects to restore salmon habitat around the</w:t>
      </w:r>
      <w:r w:rsidR="003F2D9E">
        <w:t xml:space="preserve"> state.</w:t>
      </w:r>
    </w:p>
    <w:p w14:paraId="333B2A3E" w14:textId="68432827" w:rsidR="00FA5B4A" w:rsidRDefault="003F2D9E" w:rsidP="00FD198B">
      <w:r>
        <w:t xml:space="preserve">In all, </w:t>
      </w:r>
      <w:r w:rsidR="00932B7C">
        <w:t>7</w:t>
      </w:r>
      <w:r w:rsidR="00820F13">
        <w:t>5</w:t>
      </w:r>
      <w:r>
        <w:t xml:space="preserve"> grants were awarded to projects in </w:t>
      </w:r>
      <w:r w:rsidR="0001695A">
        <w:t xml:space="preserve">27 </w:t>
      </w:r>
      <w:r>
        <w:t>counties</w:t>
      </w:r>
      <w:r w:rsidR="006631D6">
        <w:t>.</w:t>
      </w:r>
      <w:r w:rsidR="009E124F">
        <w:t xml:space="preserve"> </w:t>
      </w:r>
      <w:r w:rsidR="00B963C7">
        <w:t xml:space="preserve">The goal of the grants is to restore habitat to help struggling salmon populations statewide. Salmon were first designated as at risk of extinction in </w:t>
      </w:r>
      <w:r w:rsidR="00C31478">
        <w:t xml:space="preserve">Washington state in </w:t>
      </w:r>
      <w:r w:rsidR="00B963C7">
        <w:t>199</w:t>
      </w:r>
      <w:r w:rsidR="00C31478">
        <w:t>1</w:t>
      </w:r>
      <w:r w:rsidR="00B963C7">
        <w:t xml:space="preserve">. </w:t>
      </w:r>
      <w:r w:rsidR="00375F10">
        <w:t>Today, 1</w:t>
      </w:r>
      <w:r w:rsidR="00861B3D">
        <w:t>4</w:t>
      </w:r>
      <w:r w:rsidR="00570C4B">
        <w:t xml:space="preserve"> populations of salmon and steelhead </w:t>
      </w:r>
      <w:r w:rsidR="00375F10">
        <w:t>are</w:t>
      </w:r>
      <w:r w:rsidR="00570C4B">
        <w:t xml:space="preserve"> listed under the federal Endangered </w:t>
      </w:r>
      <w:r w:rsidR="00FA5B4A">
        <w:t>Species Act.</w:t>
      </w:r>
    </w:p>
    <w:p w14:paraId="65D11C35" w14:textId="1642BDDE" w:rsidR="00FD198B" w:rsidRDefault="00C30F63" w:rsidP="00FD198B">
      <w:r>
        <w:t>“</w:t>
      </w:r>
      <w:r w:rsidR="00801488">
        <w:t>T</w:t>
      </w:r>
      <w:r w:rsidR="003238E6">
        <w:t xml:space="preserve">hese </w:t>
      </w:r>
      <w:r>
        <w:t xml:space="preserve">grants are for </w:t>
      </w:r>
      <w:r w:rsidR="003238E6">
        <w:t>projects to give salmon the clean, cold and plentiful water</w:t>
      </w:r>
      <w:r>
        <w:t xml:space="preserve"> they need to survive,”</w:t>
      </w:r>
      <w:r w:rsidRPr="00C30F63">
        <w:t xml:space="preserve"> </w:t>
      </w:r>
      <w:r>
        <w:t xml:space="preserve">said Jeff Breckel, chair of the Salmon Recovery Funding Board. </w:t>
      </w:r>
      <w:r w:rsidR="00FD198B">
        <w:t>“</w:t>
      </w:r>
      <w:r>
        <w:t xml:space="preserve">We’re moving rivers, adding logs to streams to slow the water and create habitat and removing barriers so salmon can swim to the ocean and back. </w:t>
      </w:r>
      <w:r w:rsidR="00E43209">
        <w:t>T</w:t>
      </w:r>
      <w:r>
        <w:t xml:space="preserve">his work </w:t>
      </w:r>
      <w:r w:rsidR="00940995">
        <w:t>helps more than just salmon</w:t>
      </w:r>
      <w:r>
        <w:t>.</w:t>
      </w:r>
      <w:r w:rsidR="0042662B">
        <w:t xml:space="preserve"> More natural flowing rivers reduces flood risk to cities and towns. </w:t>
      </w:r>
      <w:r w:rsidR="00AC7ECA">
        <w:t xml:space="preserve">Rivers with slower water reduce erosion. And removing barriers to fish migration can also reduce the risk of </w:t>
      </w:r>
      <w:r w:rsidR="008F2B39">
        <w:t>roadways being flooded. Everyone benefits with these investments.”</w:t>
      </w:r>
    </w:p>
    <w:p w14:paraId="70E43A8D" w14:textId="77777777" w:rsidR="00B56091" w:rsidRDefault="000A5755" w:rsidP="00B56091">
      <w:r>
        <w:t xml:space="preserve">To see descriptions of each grant, select </w:t>
      </w:r>
      <w:proofErr w:type="gramStart"/>
      <w:r>
        <w:t>a county</w:t>
      </w:r>
      <w:proofErr w:type="gramEnd"/>
      <w:r>
        <w:t xml:space="preserve"> below:</w:t>
      </w:r>
    </w:p>
    <w:p w14:paraId="73160B02" w14:textId="77777777" w:rsidR="00B56091" w:rsidRDefault="00B56091" w:rsidP="00B56091">
      <w:pPr>
        <w:pStyle w:val="CountyList"/>
        <w:sectPr w:rsidR="00B56091" w:rsidSect="00E11477">
          <w:headerReference w:type="first" r:id="rId11"/>
          <w:footerReference w:type="first" r:id="rId12"/>
          <w:type w:val="continuous"/>
          <w:pgSz w:w="12240" w:h="15840" w:code="1"/>
          <w:pgMar w:top="1440" w:right="1440" w:bottom="1440" w:left="1440" w:header="720" w:footer="432" w:gutter="0"/>
          <w:cols w:space="720"/>
          <w:titlePg/>
          <w:docGrid w:linePitch="272"/>
        </w:sectPr>
      </w:pPr>
    </w:p>
    <w:p w14:paraId="10B7AF97" w14:textId="17FC99A9" w:rsidR="00B56091" w:rsidRPr="005358BF" w:rsidRDefault="005358BF" w:rsidP="00B56091">
      <w:pPr>
        <w:pStyle w:val="CountyList"/>
        <w:tabs>
          <w:tab w:val="clear" w:pos="2160"/>
          <w:tab w:val="left" w:leader="hyphen" w:pos="2790"/>
        </w:tabs>
        <w:rPr>
          <w:rStyle w:val="Hyperlink"/>
        </w:rPr>
      </w:pPr>
      <w:r>
        <w:fldChar w:fldCharType="begin"/>
      </w:r>
      <w:r>
        <w:instrText>HYPERLINK "https://rco.wa.gov/wp-content/uploads/2026/09/NEWS-308-SalmonGrants.pdf"</w:instrText>
      </w:r>
      <w:r>
        <w:fldChar w:fldCharType="separate"/>
      </w:r>
      <w:r w:rsidR="00B56091" w:rsidRPr="005358BF">
        <w:rPr>
          <w:rStyle w:val="Hyperlink"/>
        </w:rPr>
        <w:t>Asotin County</w:t>
      </w:r>
      <w:r w:rsidR="00B56091" w:rsidRPr="005358BF">
        <w:rPr>
          <w:rStyle w:val="Hyperlink"/>
        </w:rPr>
        <w:tab/>
        <w:t>$571,375</w:t>
      </w:r>
    </w:p>
    <w:p w14:paraId="71D7E515" w14:textId="77777777" w:rsidR="00B56091" w:rsidRPr="005358BF" w:rsidRDefault="00B56091" w:rsidP="00B56091">
      <w:pPr>
        <w:pStyle w:val="CountyList"/>
        <w:tabs>
          <w:tab w:val="clear" w:pos="2160"/>
          <w:tab w:val="left" w:leader="hyphen" w:pos="2790"/>
        </w:tabs>
        <w:rPr>
          <w:rStyle w:val="Hyperlink"/>
        </w:rPr>
      </w:pPr>
      <w:r w:rsidRPr="005358BF">
        <w:rPr>
          <w:rStyle w:val="Hyperlink"/>
        </w:rPr>
        <w:t>Chelan County</w:t>
      </w:r>
      <w:r w:rsidRPr="005358BF">
        <w:rPr>
          <w:rStyle w:val="Hyperlink"/>
        </w:rPr>
        <w:tab/>
        <w:t>$965,117</w:t>
      </w:r>
    </w:p>
    <w:p w14:paraId="027C3D6F" w14:textId="77777777" w:rsidR="00B56091" w:rsidRPr="005358BF" w:rsidRDefault="00B56091" w:rsidP="00B56091">
      <w:pPr>
        <w:pStyle w:val="CountyList"/>
        <w:tabs>
          <w:tab w:val="clear" w:pos="2160"/>
          <w:tab w:val="left" w:leader="hyphen" w:pos="2790"/>
        </w:tabs>
        <w:rPr>
          <w:rStyle w:val="Hyperlink"/>
        </w:rPr>
      </w:pPr>
      <w:r w:rsidRPr="005358BF">
        <w:rPr>
          <w:rStyle w:val="Hyperlink"/>
        </w:rPr>
        <w:t>Clallam County</w:t>
      </w:r>
      <w:r w:rsidRPr="005358BF">
        <w:rPr>
          <w:rStyle w:val="Hyperlink"/>
        </w:rPr>
        <w:tab/>
        <w:t>$969,159</w:t>
      </w:r>
    </w:p>
    <w:p w14:paraId="734D86E4" w14:textId="77777777" w:rsidR="00B56091" w:rsidRPr="005358BF" w:rsidRDefault="00B56091" w:rsidP="00B56091">
      <w:pPr>
        <w:pStyle w:val="CountyList"/>
        <w:tabs>
          <w:tab w:val="clear" w:pos="2160"/>
          <w:tab w:val="left" w:leader="hyphen" w:pos="2790"/>
        </w:tabs>
        <w:rPr>
          <w:rStyle w:val="Hyperlink"/>
        </w:rPr>
      </w:pPr>
      <w:r w:rsidRPr="005358BF">
        <w:rPr>
          <w:rStyle w:val="Hyperlink"/>
        </w:rPr>
        <w:t>Clark County</w:t>
      </w:r>
      <w:r w:rsidRPr="005358BF">
        <w:rPr>
          <w:rStyle w:val="Hyperlink"/>
        </w:rPr>
        <w:tab/>
        <w:t>$1,689,357</w:t>
      </w:r>
    </w:p>
    <w:p w14:paraId="003CC22F" w14:textId="77777777" w:rsidR="00B56091" w:rsidRPr="005358BF" w:rsidRDefault="00B56091" w:rsidP="00B56091">
      <w:pPr>
        <w:pStyle w:val="CountyList"/>
        <w:tabs>
          <w:tab w:val="clear" w:pos="2160"/>
          <w:tab w:val="left" w:leader="hyphen" w:pos="2790"/>
        </w:tabs>
        <w:rPr>
          <w:rStyle w:val="Hyperlink"/>
        </w:rPr>
      </w:pPr>
      <w:r w:rsidRPr="005358BF">
        <w:rPr>
          <w:rStyle w:val="Hyperlink"/>
        </w:rPr>
        <w:t>Columbia County</w:t>
      </w:r>
      <w:r w:rsidRPr="005358BF">
        <w:rPr>
          <w:rStyle w:val="Hyperlink"/>
        </w:rPr>
        <w:tab/>
        <w:t>$585,000</w:t>
      </w:r>
    </w:p>
    <w:p w14:paraId="35F2381A" w14:textId="77777777" w:rsidR="00B56091" w:rsidRPr="005358BF" w:rsidRDefault="00B56091" w:rsidP="00B56091">
      <w:pPr>
        <w:pStyle w:val="CountyList"/>
        <w:tabs>
          <w:tab w:val="clear" w:pos="2160"/>
          <w:tab w:val="left" w:leader="hyphen" w:pos="2790"/>
        </w:tabs>
        <w:rPr>
          <w:rStyle w:val="Hyperlink"/>
        </w:rPr>
      </w:pPr>
      <w:r w:rsidRPr="005358BF">
        <w:rPr>
          <w:rStyle w:val="Hyperlink"/>
        </w:rPr>
        <w:t>Cowlitz County</w:t>
      </w:r>
      <w:r w:rsidRPr="005358BF">
        <w:rPr>
          <w:rStyle w:val="Hyperlink"/>
        </w:rPr>
        <w:tab/>
        <w:t>$1,327,692</w:t>
      </w:r>
    </w:p>
    <w:p w14:paraId="285F0BAC" w14:textId="77777777" w:rsidR="00B56091" w:rsidRPr="005358BF" w:rsidRDefault="00B56091" w:rsidP="00B56091">
      <w:pPr>
        <w:pStyle w:val="CountyList"/>
        <w:tabs>
          <w:tab w:val="clear" w:pos="2160"/>
          <w:tab w:val="left" w:leader="hyphen" w:pos="2790"/>
        </w:tabs>
        <w:rPr>
          <w:rStyle w:val="Hyperlink"/>
        </w:rPr>
      </w:pPr>
      <w:r w:rsidRPr="005358BF">
        <w:rPr>
          <w:rStyle w:val="Hyperlink"/>
        </w:rPr>
        <w:t>Grays Harbor County</w:t>
      </w:r>
      <w:r w:rsidRPr="005358BF">
        <w:rPr>
          <w:rStyle w:val="Hyperlink"/>
        </w:rPr>
        <w:tab/>
        <w:t>$479,484</w:t>
      </w:r>
    </w:p>
    <w:p w14:paraId="614F9F9F" w14:textId="77777777" w:rsidR="00B56091" w:rsidRPr="005358BF" w:rsidRDefault="00B56091" w:rsidP="00B56091">
      <w:pPr>
        <w:pStyle w:val="CountyList"/>
        <w:tabs>
          <w:tab w:val="clear" w:pos="2160"/>
          <w:tab w:val="left" w:leader="hyphen" w:pos="2790"/>
        </w:tabs>
        <w:rPr>
          <w:rStyle w:val="Hyperlink"/>
        </w:rPr>
      </w:pPr>
      <w:r w:rsidRPr="005358BF">
        <w:rPr>
          <w:rStyle w:val="Hyperlink"/>
        </w:rPr>
        <w:t>Island County</w:t>
      </w:r>
      <w:r w:rsidRPr="005358BF">
        <w:rPr>
          <w:rStyle w:val="Hyperlink"/>
        </w:rPr>
        <w:tab/>
        <w:t>$229,575</w:t>
      </w:r>
    </w:p>
    <w:p w14:paraId="46AB844F" w14:textId="77777777" w:rsidR="00B56091" w:rsidRPr="005358BF" w:rsidRDefault="00B56091" w:rsidP="00B56091">
      <w:pPr>
        <w:pStyle w:val="CountyList"/>
        <w:tabs>
          <w:tab w:val="clear" w:pos="2160"/>
          <w:tab w:val="left" w:leader="hyphen" w:pos="2700"/>
        </w:tabs>
        <w:rPr>
          <w:rStyle w:val="Hyperlink"/>
        </w:rPr>
      </w:pPr>
      <w:r w:rsidRPr="005358BF">
        <w:rPr>
          <w:rStyle w:val="Hyperlink"/>
        </w:rPr>
        <w:t>Jefferson County</w:t>
      </w:r>
      <w:r w:rsidRPr="005358BF">
        <w:rPr>
          <w:rStyle w:val="Hyperlink"/>
        </w:rPr>
        <w:tab/>
        <w:t>$1,571,742</w:t>
      </w:r>
    </w:p>
    <w:p w14:paraId="3CFF939B" w14:textId="77777777" w:rsidR="00B56091" w:rsidRPr="005358BF" w:rsidRDefault="00B56091" w:rsidP="00B56091">
      <w:pPr>
        <w:pStyle w:val="CountyList"/>
        <w:tabs>
          <w:tab w:val="clear" w:pos="2160"/>
          <w:tab w:val="left" w:leader="hyphen" w:pos="2700"/>
        </w:tabs>
        <w:rPr>
          <w:rStyle w:val="Hyperlink"/>
        </w:rPr>
      </w:pPr>
      <w:r w:rsidRPr="005358BF">
        <w:rPr>
          <w:rStyle w:val="Hyperlink"/>
        </w:rPr>
        <w:t>King County</w:t>
      </w:r>
      <w:r w:rsidRPr="005358BF">
        <w:rPr>
          <w:rStyle w:val="Hyperlink"/>
        </w:rPr>
        <w:tab/>
        <w:t>$1,099,669</w:t>
      </w:r>
    </w:p>
    <w:p w14:paraId="5A3A2929" w14:textId="77777777" w:rsidR="00B56091" w:rsidRPr="005358BF" w:rsidRDefault="00B56091" w:rsidP="00B56091">
      <w:pPr>
        <w:pStyle w:val="CountyList"/>
        <w:tabs>
          <w:tab w:val="clear" w:pos="2160"/>
          <w:tab w:val="left" w:leader="hyphen" w:pos="2700"/>
        </w:tabs>
        <w:rPr>
          <w:rStyle w:val="Hyperlink"/>
        </w:rPr>
      </w:pPr>
      <w:r w:rsidRPr="005358BF">
        <w:rPr>
          <w:rStyle w:val="Hyperlink"/>
        </w:rPr>
        <w:t>Kitsap County</w:t>
      </w:r>
      <w:r w:rsidRPr="005358BF">
        <w:rPr>
          <w:rStyle w:val="Hyperlink"/>
        </w:rPr>
        <w:tab/>
        <w:t>$211,542</w:t>
      </w:r>
    </w:p>
    <w:p w14:paraId="0449F3EC" w14:textId="77777777" w:rsidR="00B56091" w:rsidRPr="005358BF" w:rsidRDefault="00B56091" w:rsidP="00B56091">
      <w:pPr>
        <w:pStyle w:val="CountyList"/>
        <w:tabs>
          <w:tab w:val="clear" w:pos="2160"/>
          <w:tab w:val="left" w:leader="hyphen" w:pos="2700"/>
        </w:tabs>
        <w:rPr>
          <w:rStyle w:val="Hyperlink"/>
        </w:rPr>
      </w:pPr>
      <w:r w:rsidRPr="005358BF">
        <w:rPr>
          <w:rStyle w:val="Hyperlink"/>
        </w:rPr>
        <w:t>Kittitas County</w:t>
      </w:r>
      <w:r w:rsidRPr="005358BF">
        <w:rPr>
          <w:rStyle w:val="Hyperlink"/>
        </w:rPr>
        <w:tab/>
        <w:t>$366,861</w:t>
      </w:r>
    </w:p>
    <w:p w14:paraId="241F5909" w14:textId="77777777" w:rsidR="00B56091" w:rsidRPr="005358BF" w:rsidRDefault="00B56091" w:rsidP="00B56091">
      <w:pPr>
        <w:pStyle w:val="CountyList"/>
        <w:tabs>
          <w:tab w:val="clear" w:pos="2160"/>
          <w:tab w:val="left" w:leader="hyphen" w:pos="2700"/>
        </w:tabs>
        <w:rPr>
          <w:rStyle w:val="Hyperlink"/>
        </w:rPr>
      </w:pPr>
      <w:r w:rsidRPr="005358BF">
        <w:rPr>
          <w:rStyle w:val="Hyperlink"/>
        </w:rPr>
        <w:t>Klickitat County</w:t>
      </w:r>
      <w:r w:rsidRPr="005358BF">
        <w:rPr>
          <w:rStyle w:val="Hyperlink"/>
        </w:rPr>
        <w:tab/>
        <w:t>$625,000</w:t>
      </w:r>
    </w:p>
    <w:p w14:paraId="61A77FDD" w14:textId="77777777" w:rsidR="00B56091" w:rsidRPr="005358BF" w:rsidRDefault="00B56091" w:rsidP="00B56091">
      <w:pPr>
        <w:pStyle w:val="CountyList"/>
        <w:tabs>
          <w:tab w:val="clear" w:pos="2160"/>
          <w:tab w:val="left" w:leader="hyphen" w:pos="2700"/>
        </w:tabs>
        <w:rPr>
          <w:rStyle w:val="Hyperlink"/>
        </w:rPr>
      </w:pPr>
      <w:r w:rsidRPr="005358BF">
        <w:rPr>
          <w:rStyle w:val="Hyperlink"/>
        </w:rPr>
        <w:t>Lewis County</w:t>
      </w:r>
      <w:r w:rsidRPr="005358BF">
        <w:rPr>
          <w:rStyle w:val="Hyperlink"/>
        </w:rPr>
        <w:tab/>
        <w:t>$899,688</w:t>
      </w:r>
    </w:p>
    <w:p w14:paraId="71E13A11" w14:textId="77777777" w:rsidR="00B56091" w:rsidRPr="005358BF" w:rsidRDefault="00B56091" w:rsidP="00B56091">
      <w:pPr>
        <w:pStyle w:val="CountyList"/>
        <w:tabs>
          <w:tab w:val="clear" w:pos="2160"/>
          <w:tab w:val="left" w:leader="hyphen" w:pos="2700"/>
        </w:tabs>
        <w:rPr>
          <w:rStyle w:val="Hyperlink"/>
        </w:rPr>
      </w:pPr>
      <w:r w:rsidRPr="005358BF">
        <w:rPr>
          <w:rStyle w:val="Hyperlink"/>
        </w:rPr>
        <w:t>Mason County</w:t>
      </w:r>
      <w:r w:rsidRPr="005358BF">
        <w:rPr>
          <w:rStyle w:val="Hyperlink"/>
        </w:rPr>
        <w:tab/>
        <w:t>$478,191</w:t>
      </w:r>
    </w:p>
    <w:p w14:paraId="687D96E2" w14:textId="77777777" w:rsidR="00B56091" w:rsidRPr="005358BF" w:rsidRDefault="00B56091" w:rsidP="00B56091">
      <w:pPr>
        <w:pStyle w:val="CountyList"/>
        <w:tabs>
          <w:tab w:val="clear" w:pos="2160"/>
          <w:tab w:val="left" w:leader="hyphen" w:pos="2700"/>
        </w:tabs>
        <w:rPr>
          <w:rStyle w:val="Hyperlink"/>
        </w:rPr>
      </w:pPr>
      <w:r w:rsidRPr="005358BF">
        <w:rPr>
          <w:rStyle w:val="Hyperlink"/>
        </w:rPr>
        <w:t>Okanogan County</w:t>
      </w:r>
      <w:r w:rsidRPr="005358BF">
        <w:rPr>
          <w:rStyle w:val="Hyperlink"/>
        </w:rPr>
        <w:tab/>
        <w:t>$787,583</w:t>
      </w:r>
    </w:p>
    <w:p w14:paraId="68FA9266" w14:textId="33CE7109" w:rsidR="00E11477" w:rsidRPr="005358BF" w:rsidRDefault="00E11477" w:rsidP="00E11477">
      <w:pPr>
        <w:rPr>
          <w:rStyle w:val="Hyperlink"/>
        </w:rPr>
        <w:sectPr w:rsidR="00E11477" w:rsidRPr="005358BF" w:rsidSect="00B56091">
          <w:type w:val="continuous"/>
          <w:pgSz w:w="12240" w:h="15840" w:code="1"/>
          <w:pgMar w:top="1440" w:right="1440" w:bottom="1440" w:left="1440" w:header="720" w:footer="432" w:gutter="0"/>
          <w:cols w:num="2" w:space="720"/>
          <w:titlePg/>
          <w:docGrid w:linePitch="272"/>
        </w:sectPr>
      </w:pPr>
    </w:p>
    <w:p w14:paraId="4CBB5B83" w14:textId="20041615" w:rsidR="0087319B" w:rsidRPr="005358BF" w:rsidRDefault="0087319B" w:rsidP="00B56091">
      <w:pPr>
        <w:pStyle w:val="CountyList"/>
        <w:tabs>
          <w:tab w:val="clear" w:pos="2160"/>
          <w:tab w:val="left" w:leader="hyphen" w:pos="2790"/>
        </w:tabs>
        <w:rPr>
          <w:rStyle w:val="Hyperlink"/>
        </w:rPr>
      </w:pPr>
      <w:r w:rsidRPr="005358BF">
        <w:rPr>
          <w:rStyle w:val="Hyperlink"/>
        </w:rPr>
        <w:lastRenderedPageBreak/>
        <w:t>Pacific</w:t>
      </w:r>
      <w:r w:rsidR="00097075" w:rsidRPr="005358BF">
        <w:rPr>
          <w:rStyle w:val="Hyperlink"/>
        </w:rPr>
        <w:t xml:space="preserve"> County</w:t>
      </w:r>
      <w:r w:rsidR="00097075" w:rsidRPr="005358BF">
        <w:rPr>
          <w:rStyle w:val="Hyperlink"/>
        </w:rPr>
        <w:tab/>
      </w:r>
      <w:r w:rsidR="00065E76" w:rsidRPr="005358BF">
        <w:rPr>
          <w:rStyle w:val="Hyperlink"/>
        </w:rPr>
        <w:t>$436,700</w:t>
      </w:r>
    </w:p>
    <w:p w14:paraId="4AB285DC" w14:textId="566999F5" w:rsidR="0087319B" w:rsidRPr="005358BF" w:rsidRDefault="0087319B" w:rsidP="00B56091">
      <w:pPr>
        <w:pStyle w:val="CountyList"/>
        <w:tabs>
          <w:tab w:val="clear" w:pos="2160"/>
          <w:tab w:val="left" w:leader="hyphen" w:pos="2790"/>
        </w:tabs>
        <w:rPr>
          <w:rStyle w:val="Hyperlink"/>
        </w:rPr>
      </w:pPr>
      <w:r w:rsidRPr="005358BF">
        <w:rPr>
          <w:rStyle w:val="Hyperlink"/>
        </w:rPr>
        <w:t>Pend Oreille</w:t>
      </w:r>
      <w:r w:rsidR="00097075" w:rsidRPr="005358BF">
        <w:rPr>
          <w:rStyle w:val="Hyperlink"/>
        </w:rPr>
        <w:t xml:space="preserve"> County</w:t>
      </w:r>
      <w:r w:rsidR="00097075" w:rsidRPr="005358BF">
        <w:rPr>
          <w:rStyle w:val="Hyperlink"/>
        </w:rPr>
        <w:tab/>
      </w:r>
      <w:r w:rsidR="00405FE8" w:rsidRPr="005358BF">
        <w:rPr>
          <w:rStyle w:val="Hyperlink"/>
        </w:rPr>
        <w:t>$901,289</w:t>
      </w:r>
    </w:p>
    <w:p w14:paraId="3DC61786" w14:textId="3FFECF52" w:rsidR="0087319B" w:rsidRPr="005358BF" w:rsidRDefault="0087319B" w:rsidP="00B56091">
      <w:pPr>
        <w:pStyle w:val="CountyList"/>
        <w:tabs>
          <w:tab w:val="clear" w:pos="2160"/>
          <w:tab w:val="left" w:leader="hyphen" w:pos="2790"/>
        </w:tabs>
        <w:rPr>
          <w:rStyle w:val="Hyperlink"/>
        </w:rPr>
      </w:pPr>
      <w:r w:rsidRPr="005358BF">
        <w:rPr>
          <w:rStyle w:val="Hyperlink"/>
        </w:rPr>
        <w:t>Pierce</w:t>
      </w:r>
      <w:r w:rsidR="00097075" w:rsidRPr="005358BF">
        <w:rPr>
          <w:rStyle w:val="Hyperlink"/>
        </w:rPr>
        <w:t xml:space="preserve"> County</w:t>
      </w:r>
      <w:r w:rsidR="00097075" w:rsidRPr="005358BF">
        <w:rPr>
          <w:rStyle w:val="Hyperlink"/>
        </w:rPr>
        <w:tab/>
      </w:r>
      <w:r w:rsidR="00405FE8" w:rsidRPr="005358BF">
        <w:rPr>
          <w:rStyle w:val="Hyperlink"/>
        </w:rPr>
        <w:t>$</w:t>
      </w:r>
      <w:r w:rsidR="00F6373C" w:rsidRPr="005358BF">
        <w:rPr>
          <w:rStyle w:val="Hyperlink"/>
        </w:rPr>
        <w:t>195,328</w:t>
      </w:r>
    </w:p>
    <w:p w14:paraId="738137E8" w14:textId="07E77B5F" w:rsidR="0087319B" w:rsidRPr="005358BF" w:rsidRDefault="0087319B" w:rsidP="00B56091">
      <w:pPr>
        <w:pStyle w:val="CountyList"/>
        <w:tabs>
          <w:tab w:val="clear" w:pos="2160"/>
          <w:tab w:val="left" w:leader="hyphen" w:pos="2790"/>
        </w:tabs>
        <w:rPr>
          <w:rStyle w:val="Hyperlink"/>
        </w:rPr>
      </w:pPr>
      <w:r w:rsidRPr="005358BF">
        <w:rPr>
          <w:rStyle w:val="Hyperlink"/>
        </w:rPr>
        <w:t>San Juan</w:t>
      </w:r>
      <w:r w:rsidR="00097075" w:rsidRPr="005358BF">
        <w:rPr>
          <w:rStyle w:val="Hyperlink"/>
        </w:rPr>
        <w:t xml:space="preserve"> County</w:t>
      </w:r>
      <w:r w:rsidR="00097075" w:rsidRPr="005358BF">
        <w:rPr>
          <w:rStyle w:val="Hyperlink"/>
        </w:rPr>
        <w:tab/>
      </w:r>
      <w:r w:rsidR="00405FE8" w:rsidRPr="005358BF">
        <w:rPr>
          <w:rStyle w:val="Hyperlink"/>
        </w:rPr>
        <w:t>$</w:t>
      </w:r>
      <w:r w:rsidR="00274A08" w:rsidRPr="005358BF">
        <w:rPr>
          <w:rStyle w:val="Hyperlink"/>
        </w:rPr>
        <w:t>140,193</w:t>
      </w:r>
    </w:p>
    <w:p w14:paraId="3F4AC361" w14:textId="66BFFE61" w:rsidR="0087319B" w:rsidRPr="005358BF" w:rsidRDefault="0087319B" w:rsidP="00B56091">
      <w:pPr>
        <w:pStyle w:val="CountyList"/>
        <w:tabs>
          <w:tab w:val="clear" w:pos="2160"/>
          <w:tab w:val="left" w:leader="hyphen" w:pos="2790"/>
        </w:tabs>
        <w:rPr>
          <w:rStyle w:val="Hyperlink"/>
        </w:rPr>
      </w:pPr>
      <w:r w:rsidRPr="005358BF">
        <w:rPr>
          <w:rStyle w:val="Hyperlink"/>
        </w:rPr>
        <w:t>Skagit</w:t>
      </w:r>
      <w:r w:rsidR="00097075" w:rsidRPr="005358BF">
        <w:rPr>
          <w:rStyle w:val="Hyperlink"/>
        </w:rPr>
        <w:t xml:space="preserve"> County</w:t>
      </w:r>
      <w:r w:rsidR="00097075" w:rsidRPr="005358BF">
        <w:rPr>
          <w:rStyle w:val="Hyperlink"/>
        </w:rPr>
        <w:tab/>
      </w:r>
      <w:r w:rsidR="00274A08" w:rsidRPr="005358BF">
        <w:rPr>
          <w:rStyle w:val="Hyperlink"/>
        </w:rPr>
        <w:t>$884,1</w:t>
      </w:r>
      <w:r w:rsidR="00C22CE7" w:rsidRPr="005358BF">
        <w:rPr>
          <w:rStyle w:val="Hyperlink"/>
        </w:rPr>
        <w:t>4</w:t>
      </w:r>
      <w:r w:rsidR="00274A08" w:rsidRPr="005358BF">
        <w:rPr>
          <w:rStyle w:val="Hyperlink"/>
        </w:rPr>
        <w:t>9</w:t>
      </w:r>
    </w:p>
    <w:p w14:paraId="32364312" w14:textId="24E265E8" w:rsidR="0087319B" w:rsidRPr="005358BF" w:rsidRDefault="0087319B" w:rsidP="00B56091">
      <w:pPr>
        <w:pStyle w:val="CountyList"/>
        <w:tabs>
          <w:tab w:val="clear" w:pos="2160"/>
          <w:tab w:val="left" w:leader="hyphen" w:pos="2790"/>
        </w:tabs>
        <w:rPr>
          <w:rStyle w:val="Hyperlink"/>
        </w:rPr>
      </w:pPr>
      <w:r w:rsidRPr="005358BF">
        <w:rPr>
          <w:rStyle w:val="Hyperlink"/>
        </w:rPr>
        <w:t>Skamania</w:t>
      </w:r>
      <w:r w:rsidR="00097075" w:rsidRPr="005358BF">
        <w:rPr>
          <w:rStyle w:val="Hyperlink"/>
        </w:rPr>
        <w:t xml:space="preserve"> County</w:t>
      </w:r>
      <w:r w:rsidR="00097075" w:rsidRPr="005358BF">
        <w:rPr>
          <w:rStyle w:val="Hyperlink"/>
        </w:rPr>
        <w:tab/>
      </w:r>
      <w:r w:rsidR="00274A08" w:rsidRPr="005358BF">
        <w:rPr>
          <w:rStyle w:val="Hyperlink"/>
        </w:rPr>
        <w:t>$522,381</w:t>
      </w:r>
    </w:p>
    <w:p w14:paraId="66B7D36B" w14:textId="2DA0197A" w:rsidR="0087319B" w:rsidRPr="005358BF" w:rsidRDefault="0087319B" w:rsidP="00B56091">
      <w:pPr>
        <w:pStyle w:val="CountyList"/>
        <w:tabs>
          <w:tab w:val="clear" w:pos="2160"/>
          <w:tab w:val="left" w:leader="hyphen" w:pos="2700"/>
        </w:tabs>
        <w:rPr>
          <w:rStyle w:val="Hyperlink"/>
        </w:rPr>
      </w:pPr>
      <w:r w:rsidRPr="005358BF">
        <w:rPr>
          <w:rStyle w:val="Hyperlink"/>
        </w:rPr>
        <w:t>Snohomish</w:t>
      </w:r>
      <w:r w:rsidR="00097075" w:rsidRPr="005358BF">
        <w:rPr>
          <w:rStyle w:val="Hyperlink"/>
        </w:rPr>
        <w:t xml:space="preserve"> County</w:t>
      </w:r>
      <w:r w:rsidR="00097075" w:rsidRPr="005358BF">
        <w:rPr>
          <w:rStyle w:val="Hyperlink"/>
        </w:rPr>
        <w:tab/>
      </w:r>
      <w:r w:rsidR="00274A08" w:rsidRPr="005358BF">
        <w:rPr>
          <w:rStyle w:val="Hyperlink"/>
        </w:rPr>
        <w:t>$1,697,045</w:t>
      </w:r>
    </w:p>
    <w:p w14:paraId="37DCB94E" w14:textId="744B494A" w:rsidR="0087319B" w:rsidRPr="005358BF" w:rsidRDefault="0087319B" w:rsidP="00B56091">
      <w:pPr>
        <w:pStyle w:val="CountyList"/>
        <w:tabs>
          <w:tab w:val="clear" w:pos="2160"/>
          <w:tab w:val="left" w:leader="hyphen" w:pos="2700"/>
        </w:tabs>
        <w:rPr>
          <w:rStyle w:val="Hyperlink"/>
        </w:rPr>
      </w:pPr>
      <w:r w:rsidRPr="005358BF">
        <w:rPr>
          <w:rStyle w:val="Hyperlink"/>
        </w:rPr>
        <w:t>Thurston</w:t>
      </w:r>
      <w:r w:rsidR="00097075" w:rsidRPr="005358BF">
        <w:rPr>
          <w:rStyle w:val="Hyperlink"/>
        </w:rPr>
        <w:t xml:space="preserve"> County</w:t>
      </w:r>
      <w:r w:rsidR="00097075" w:rsidRPr="005358BF">
        <w:rPr>
          <w:rStyle w:val="Hyperlink"/>
        </w:rPr>
        <w:tab/>
      </w:r>
      <w:r w:rsidR="00274A08" w:rsidRPr="005358BF">
        <w:rPr>
          <w:rStyle w:val="Hyperlink"/>
        </w:rPr>
        <w:t>$1,082,479</w:t>
      </w:r>
    </w:p>
    <w:p w14:paraId="706D06BB" w14:textId="594FF77F" w:rsidR="0087319B" w:rsidRPr="005358BF" w:rsidRDefault="0087319B" w:rsidP="00B56091">
      <w:pPr>
        <w:pStyle w:val="CountyList"/>
        <w:tabs>
          <w:tab w:val="clear" w:pos="2160"/>
          <w:tab w:val="left" w:leader="hyphen" w:pos="2700"/>
        </w:tabs>
        <w:rPr>
          <w:rStyle w:val="Hyperlink"/>
        </w:rPr>
      </w:pPr>
      <w:r w:rsidRPr="005358BF">
        <w:rPr>
          <w:rStyle w:val="Hyperlink"/>
        </w:rPr>
        <w:t>Walla Walla</w:t>
      </w:r>
      <w:r w:rsidR="00097075" w:rsidRPr="005358BF">
        <w:rPr>
          <w:rStyle w:val="Hyperlink"/>
        </w:rPr>
        <w:t xml:space="preserve"> County</w:t>
      </w:r>
      <w:r w:rsidR="00097075" w:rsidRPr="005358BF">
        <w:rPr>
          <w:rStyle w:val="Hyperlink"/>
        </w:rPr>
        <w:tab/>
      </w:r>
      <w:r w:rsidR="00274A08" w:rsidRPr="005358BF">
        <w:rPr>
          <w:rStyle w:val="Hyperlink"/>
        </w:rPr>
        <w:t>$</w:t>
      </w:r>
      <w:r w:rsidR="00237617" w:rsidRPr="005358BF">
        <w:rPr>
          <w:rStyle w:val="Hyperlink"/>
        </w:rPr>
        <w:t>5</w:t>
      </w:r>
      <w:r w:rsidR="00F53719" w:rsidRPr="005358BF">
        <w:rPr>
          <w:rStyle w:val="Hyperlink"/>
        </w:rPr>
        <w:t>9</w:t>
      </w:r>
      <w:r w:rsidR="00237617" w:rsidRPr="005358BF">
        <w:rPr>
          <w:rStyle w:val="Hyperlink"/>
        </w:rPr>
        <w:t>0,225</w:t>
      </w:r>
    </w:p>
    <w:p w14:paraId="21A82BD2" w14:textId="7BEF2702" w:rsidR="0087319B" w:rsidRPr="005358BF" w:rsidRDefault="0087319B" w:rsidP="00B56091">
      <w:pPr>
        <w:pStyle w:val="CountyList"/>
        <w:tabs>
          <w:tab w:val="clear" w:pos="2160"/>
          <w:tab w:val="left" w:leader="hyphen" w:pos="2700"/>
        </w:tabs>
        <w:rPr>
          <w:rStyle w:val="Hyperlink"/>
        </w:rPr>
      </w:pPr>
      <w:r w:rsidRPr="005358BF">
        <w:rPr>
          <w:rStyle w:val="Hyperlink"/>
        </w:rPr>
        <w:t>Whatcom</w:t>
      </w:r>
      <w:r w:rsidR="00097075" w:rsidRPr="005358BF">
        <w:rPr>
          <w:rStyle w:val="Hyperlink"/>
        </w:rPr>
        <w:t xml:space="preserve"> County</w:t>
      </w:r>
      <w:r w:rsidR="00097075" w:rsidRPr="005358BF">
        <w:rPr>
          <w:rStyle w:val="Hyperlink"/>
        </w:rPr>
        <w:tab/>
      </w:r>
      <w:r w:rsidR="00237617" w:rsidRPr="005358BF">
        <w:rPr>
          <w:rStyle w:val="Hyperlink"/>
        </w:rPr>
        <w:t>$778,482</w:t>
      </w:r>
    </w:p>
    <w:p w14:paraId="397D0ED5" w14:textId="77777777" w:rsidR="000740F3" w:rsidRPr="005358BF" w:rsidRDefault="0087319B" w:rsidP="00B56091">
      <w:pPr>
        <w:pStyle w:val="CountyList"/>
        <w:tabs>
          <w:tab w:val="clear" w:pos="2160"/>
          <w:tab w:val="left" w:leader="hyphen" w:pos="2700"/>
        </w:tabs>
        <w:rPr>
          <w:rStyle w:val="Hyperlink"/>
        </w:rPr>
      </w:pPr>
      <w:r w:rsidRPr="005358BF">
        <w:rPr>
          <w:rStyle w:val="Hyperlink"/>
        </w:rPr>
        <w:t>Yakima</w:t>
      </w:r>
      <w:r w:rsidR="00097075" w:rsidRPr="005358BF">
        <w:rPr>
          <w:rStyle w:val="Hyperlink"/>
        </w:rPr>
        <w:t xml:space="preserve"> County</w:t>
      </w:r>
      <w:r w:rsidR="00097075" w:rsidRPr="005358BF">
        <w:rPr>
          <w:rStyle w:val="Hyperlink"/>
        </w:rPr>
        <w:tab/>
      </w:r>
      <w:r w:rsidR="00237617" w:rsidRPr="005358BF">
        <w:rPr>
          <w:rStyle w:val="Hyperlink"/>
        </w:rPr>
        <w:t>$</w:t>
      </w:r>
      <w:r w:rsidR="00F34A7A" w:rsidRPr="005358BF">
        <w:rPr>
          <w:rStyle w:val="Hyperlink"/>
        </w:rPr>
        <w:t>1,106,513</w:t>
      </w:r>
    </w:p>
    <w:p w14:paraId="54A9296B" w14:textId="53515B1D" w:rsidR="00F34A7A" w:rsidRDefault="00F34A7A" w:rsidP="00B56091">
      <w:pPr>
        <w:pStyle w:val="CountyList"/>
        <w:tabs>
          <w:tab w:val="clear" w:pos="2160"/>
          <w:tab w:val="left" w:leader="hyphen" w:pos="2700"/>
        </w:tabs>
        <w:sectPr w:rsidR="00F34A7A" w:rsidSect="00E11477">
          <w:headerReference w:type="first" r:id="rId13"/>
          <w:footerReference w:type="first" r:id="rId14"/>
          <w:pgSz w:w="12240" w:h="15840" w:code="1"/>
          <w:pgMar w:top="1440" w:right="1440" w:bottom="1440" w:left="1440" w:header="720" w:footer="432" w:gutter="0"/>
          <w:cols w:num="2" w:space="720"/>
          <w:titlePg/>
          <w:docGrid w:linePitch="272"/>
        </w:sectPr>
      </w:pPr>
      <w:r w:rsidRPr="005358BF">
        <w:rPr>
          <w:rStyle w:val="Hyperlink"/>
        </w:rPr>
        <w:t>Multiple Counties</w:t>
      </w:r>
      <w:r w:rsidRPr="005358BF">
        <w:rPr>
          <w:rStyle w:val="Hyperlink"/>
        </w:rPr>
        <w:tab/>
        <w:t>$338,127</w:t>
      </w:r>
      <w:r w:rsidR="005358BF">
        <w:fldChar w:fldCharType="end"/>
      </w:r>
    </w:p>
    <w:p w14:paraId="5D435775" w14:textId="77777777" w:rsidR="000740F3" w:rsidRDefault="000740F3" w:rsidP="004E06E4"/>
    <w:p w14:paraId="496130F9" w14:textId="77777777" w:rsidR="00524C50" w:rsidRDefault="00524C50" w:rsidP="00524C50">
      <w:r>
        <w:t xml:space="preserve">“The grants awarded go through a rigorous screening process,” said Megan Duffy, director of the Recreation and Conservation Office, which staffs the board. “They are prioritized by local communities, reviewed for scientific validity by local communities and the State and compete regionally for funding. This process ensures that the best and most likely-to-be-successful projects receive this important </w:t>
      </w:r>
      <w:proofErr w:type="gramStart"/>
      <w:r>
        <w:t>funding.”</w:t>
      </w:r>
      <w:proofErr w:type="gramEnd"/>
    </w:p>
    <w:p w14:paraId="6CB21835" w14:textId="05301BAA" w:rsidR="008D2D1D" w:rsidRDefault="00B62ACF" w:rsidP="004E06E4">
      <w:r>
        <w:t>Funding for the grants came from the board’s Salmon Recovery Program</w:t>
      </w:r>
      <w:r w:rsidRPr="000D7506">
        <w:t xml:space="preserve"> </w:t>
      </w:r>
      <w:r>
        <w:t xml:space="preserve">and its Riparian Grant Program, the </w:t>
      </w:r>
      <w:r w:rsidRPr="00B55732">
        <w:t>federal Pacific Coastal Salmon Recovery Fund</w:t>
      </w:r>
      <w:r w:rsidR="00E11477">
        <w:t xml:space="preserve"> and</w:t>
      </w:r>
      <w:r w:rsidRPr="00B55732">
        <w:t xml:space="preserve"> the </w:t>
      </w:r>
      <w:r w:rsidRPr="00B56091">
        <w:t>state Climate Commitment Act.</w:t>
      </w:r>
    </w:p>
    <w:p w14:paraId="5F928D3E" w14:textId="77777777" w:rsidR="00E11477" w:rsidRDefault="00E11477" w:rsidP="004E06E4"/>
    <w:p w14:paraId="2BA47F14" w14:textId="0E787E81" w:rsidR="00E11477" w:rsidRDefault="00E11477" w:rsidP="004E06E4">
      <w:r>
        <w:t>Follow Us</w:t>
      </w:r>
    </w:p>
    <w:p w14:paraId="402659A3" w14:textId="77777777" w:rsidR="002F092B" w:rsidRPr="002F092B" w:rsidRDefault="006C7659" w:rsidP="54B5058C">
      <w:pPr>
        <w:rPr>
          <w:rFonts w:asciiTheme="minorHAnsi" w:eastAsiaTheme="minorEastAsia" w:hAnsiTheme="minorHAnsi" w:cstheme="minorBidi"/>
          <w:noProof/>
          <w:sz w:val="22"/>
          <w:szCs w:val="22"/>
        </w:rPr>
      </w:pPr>
      <w:r>
        <w:rPr>
          <w:noProof/>
        </w:rPr>
        <w:drawing>
          <wp:inline distT="0" distB="0" distL="0" distR="0" wp14:anchorId="331050BF" wp14:editId="13F68ED9">
            <wp:extent cx="276225" cy="276225"/>
            <wp:effectExtent l="0" t="0" r="9525" b="9525"/>
            <wp:docPr id="1852750618" name="Picture 8" descr="Facebook">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6">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0E9CA5D8" w:rsidRPr="00B75857">
        <w:rPr>
          <w:rFonts w:asciiTheme="minorHAnsi" w:eastAsiaTheme="minorEastAsia" w:hAnsiTheme="minorHAnsi" w:cstheme="minorBidi"/>
          <w:noProof/>
          <w:sz w:val="22"/>
          <w:szCs w:val="16"/>
        </w:rPr>
        <w:t> </w:t>
      </w:r>
      <w:r>
        <w:rPr>
          <w:noProof/>
        </w:rPr>
        <w:drawing>
          <wp:inline distT="0" distB="0" distL="0" distR="0" wp14:anchorId="74D2DE0A" wp14:editId="589D2336">
            <wp:extent cx="276225" cy="276225"/>
            <wp:effectExtent l="0" t="0" r="9525" b="9525"/>
            <wp:docPr id="1525236340" name="Picture 6" descr="cid:image033.jpg@01D41784.5FE4824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8">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00BC4F96">
        <w:rPr>
          <w:rFonts w:asciiTheme="minorHAnsi" w:eastAsiaTheme="minorEastAsia" w:hAnsiTheme="minorHAnsi" w:cstheme="minorBidi"/>
          <w:noProof/>
          <w:sz w:val="22"/>
          <w:szCs w:val="16"/>
        </w:rPr>
        <w:t xml:space="preserve"> </w:t>
      </w:r>
      <w:r w:rsidR="00BC4F96">
        <w:rPr>
          <w:noProof/>
        </w:rPr>
        <w:drawing>
          <wp:inline distT="0" distB="0" distL="0" distR="0" wp14:anchorId="1F5CB8F1" wp14:editId="432FC5B9">
            <wp:extent cx="259080" cy="289560"/>
            <wp:effectExtent l="0" t="0" r="7620" b="0"/>
            <wp:docPr id="3" name="Picture 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hlinkClick r:id="rId19"/>
                    </pic:cNvPr>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9080" cy="289560"/>
                    </a:xfrm>
                    <a:prstGeom prst="rect">
                      <a:avLst/>
                    </a:prstGeom>
                    <a:noFill/>
                    <a:ln>
                      <a:noFill/>
                    </a:ln>
                  </pic:spPr>
                </pic:pic>
              </a:graphicData>
            </a:graphic>
          </wp:inline>
        </w:drawing>
      </w:r>
      <w:r w:rsidR="0E9CA5D8" w:rsidRPr="54B5058C">
        <w:rPr>
          <w:rFonts w:asciiTheme="minorHAnsi" w:eastAsiaTheme="minorEastAsia" w:hAnsiTheme="minorHAnsi" w:cstheme="minorBidi"/>
          <w:noProof/>
          <w:sz w:val="22"/>
          <w:szCs w:val="22"/>
        </w:rPr>
        <w:t> </w:t>
      </w:r>
      <w:r>
        <w:rPr>
          <w:noProof/>
        </w:rPr>
        <w:drawing>
          <wp:inline distT="0" distB="0" distL="0" distR="0" wp14:anchorId="1AC131B0" wp14:editId="009BDA80">
            <wp:extent cx="276225" cy="276225"/>
            <wp:effectExtent l="0" t="0" r="9525" b="9525"/>
            <wp:docPr id="1098886950" name="Picture 5" descr="cid:image034.jpg@01D41784.5FE4824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2">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0E9CA5D8" w:rsidRPr="54B5058C">
        <w:rPr>
          <w:rFonts w:asciiTheme="minorHAnsi" w:eastAsiaTheme="minorEastAsia" w:hAnsiTheme="minorHAnsi" w:cstheme="minorBidi"/>
          <w:noProof/>
          <w:sz w:val="22"/>
          <w:szCs w:val="22"/>
        </w:rPr>
        <w:t> </w:t>
      </w:r>
      <w:r>
        <w:rPr>
          <w:noProof/>
        </w:rPr>
        <w:drawing>
          <wp:inline distT="0" distB="0" distL="0" distR="0" wp14:anchorId="7619FE65" wp14:editId="5E4154BD">
            <wp:extent cx="323850" cy="276225"/>
            <wp:effectExtent l="0" t="0" r="0" b="9525"/>
            <wp:docPr id="1944264940" name="Picture 3" descr="cid:image036.jpg@01D41784.5FE48240">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4">
                      <a:extLst>
                        <a:ext uri="{28A0092B-C50C-407E-A947-70E740481C1C}">
                          <a14:useLocalDpi xmlns:a14="http://schemas.microsoft.com/office/drawing/2010/main" val="0"/>
                        </a:ext>
                      </a:extLst>
                    </a:blip>
                    <a:stretch>
                      <a:fillRect/>
                    </a:stretch>
                  </pic:blipFill>
                  <pic:spPr>
                    <a:xfrm>
                      <a:off x="0" y="0"/>
                      <a:ext cx="323850" cy="276225"/>
                    </a:xfrm>
                    <a:prstGeom prst="rect">
                      <a:avLst/>
                    </a:prstGeom>
                  </pic:spPr>
                </pic:pic>
              </a:graphicData>
            </a:graphic>
          </wp:inline>
        </w:drawing>
      </w:r>
    </w:p>
    <w:sectPr w:rsidR="002F092B" w:rsidRPr="002F092B" w:rsidSect="000740F3">
      <w:type w:val="continuous"/>
      <w:pgSz w:w="12240" w:h="15840" w:code="1"/>
      <w:pgMar w:top="1440" w:right="1440" w:bottom="1440" w:left="1440" w:header="72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DD075" w14:textId="77777777" w:rsidR="00B328A6" w:rsidRDefault="00B328A6" w:rsidP="004E68F1">
      <w:r>
        <w:separator/>
      </w:r>
    </w:p>
  </w:endnote>
  <w:endnote w:type="continuationSeparator" w:id="0">
    <w:p w14:paraId="48D8C531" w14:textId="77777777" w:rsidR="00B328A6" w:rsidRDefault="00B328A6" w:rsidP="004E68F1">
      <w:r>
        <w:continuationSeparator/>
      </w:r>
    </w:p>
  </w:endnote>
  <w:endnote w:type="continuationNotice" w:id="1">
    <w:p w14:paraId="29A3C563" w14:textId="77777777" w:rsidR="00B328A6" w:rsidRDefault="00B328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altName w:val="Segoe UI"/>
    <w:charset w:val="00"/>
    <w:family w:val="swiss"/>
    <w:pitch w:val="variable"/>
    <w:sig w:usb0="00000001" w:usb1="00000000" w:usb2="00000000" w:usb3="00000000" w:csb0="00000093"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78A6" w14:textId="77777777" w:rsidR="00924807" w:rsidRPr="002538C9" w:rsidRDefault="002538C9" w:rsidP="002538C9">
    <w:pPr>
      <w:pStyle w:val="Footer"/>
    </w:pPr>
    <w:r>
      <w:drawing>
        <wp:inline distT="0" distB="0" distL="0" distR="0" wp14:anchorId="427FA98B" wp14:editId="369811C3">
          <wp:extent cx="5943600" cy="608330"/>
          <wp:effectExtent l="0" t="0" r="0" b="1270"/>
          <wp:docPr id="20627534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753478" name="Picture 2062753478"/>
                  <pic:cNvPicPr/>
                </pic:nvPicPr>
                <pic:blipFill>
                  <a:blip r:embed="rId1">
                    <a:extLst>
                      <a:ext uri="{28A0092B-C50C-407E-A947-70E740481C1C}">
                        <a14:useLocalDpi xmlns:a14="http://schemas.microsoft.com/office/drawing/2010/main" val="0"/>
                      </a:ext>
                    </a:extLst>
                  </a:blip>
                  <a:stretch>
                    <a:fillRect/>
                  </a:stretch>
                </pic:blipFill>
                <pic:spPr>
                  <a:xfrm>
                    <a:off x="0" y="0"/>
                    <a:ext cx="5943600" cy="60833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F32C9" w14:textId="7C9E841E" w:rsidR="00E11477" w:rsidRPr="002538C9" w:rsidRDefault="00E11477" w:rsidP="00E11477">
    <w:pPr>
      <w:jc w:val="right"/>
    </w:pPr>
    <w:r w:rsidRPr="54B5058C">
      <w:rPr>
        <w:rFonts w:asciiTheme="minorHAnsi" w:eastAsiaTheme="minorEastAsia" w:hAnsiTheme="minorHAnsi" w:cstheme="minorBidi"/>
        <w:noProof/>
        <w:color w:val="808080" w:themeColor="background1" w:themeShade="80"/>
        <w:sz w:val="22"/>
        <w:szCs w:val="22"/>
      </w:rPr>
      <w:t>(NR-</w:t>
    </w:r>
    <w:r>
      <w:rPr>
        <w:rFonts w:asciiTheme="minorHAnsi" w:eastAsiaTheme="minorEastAsia" w:hAnsiTheme="minorHAnsi" w:cstheme="minorBidi"/>
        <w:noProof/>
        <w:color w:val="808080" w:themeColor="background1" w:themeShade="80"/>
        <w:sz w:val="22"/>
        <w:szCs w:val="22"/>
      </w:rPr>
      <w:t>308)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12644" w14:textId="77777777" w:rsidR="00B328A6" w:rsidRDefault="00B328A6" w:rsidP="004E68F1">
      <w:r>
        <w:separator/>
      </w:r>
    </w:p>
  </w:footnote>
  <w:footnote w:type="continuationSeparator" w:id="0">
    <w:p w14:paraId="601288E6" w14:textId="77777777" w:rsidR="00B328A6" w:rsidRDefault="00B328A6" w:rsidP="004E68F1">
      <w:r>
        <w:continuationSeparator/>
      </w:r>
    </w:p>
  </w:footnote>
  <w:footnote w:type="continuationNotice" w:id="1">
    <w:p w14:paraId="1B7A0D7D" w14:textId="77777777" w:rsidR="00B328A6" w:rsidRDefault="00B328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F304" w14:textId="77777777" w:rsidR="00924807" w:rsidRDefault="002A1E73" w:rsidP="004E68F1">
    <w:pPr>
      <w:pStyle w:val="BodyText"/>
    </w:pPr>
    <w:r>
      <w:rPr>
        <w:noProof/>
      </w:rPr>
      <w:drawing>
        <wp:inline distT="0" distB="0" distL="0" distR="0" wp14:anchorId="6F745AD8" wp14:editId="5DCDFD6A">
          <wp:extent cx="5943600" cy="1018540"/>
          <wp:effectExtent l="0" t="0" r="0" b="0"/>
          <wp:docPr id="19832664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2664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943600" cy="1018540"/>
                  </a:xfrm>
                  <a:prstGeom prst="rect">
                    <a:avLst/>
                  </a:prstGeom>
                </pic:spPr>
              </pic:pic>
            </a:graphicData>
          </a:graphic>
        </wp:inline>
      </w:drawing>
    </w:r>
  </w:p>
  <w:p w14:paraId="1229AF0E" w14:textId="77777777" w:rsidR="004E68F1" w:rsidRDefault="004E68F1" w:rsidP="004E68F1">
    <w:pPr>
      <w:pStyle w:val="BodyText"/>
    </w:pPr>
  </w:p>
  <w:p w14:paraId="642D7451" w14:textId="77777777" w:rsidR="002538C9" w:rsidRPr="004E68F1" w:rsidRDefault="002538C9" w:rsidP="004E68F1">
    <w:pPr>
      <w:pStyle w:val="BodyT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B0ED" w14:textId="77777777" w:rsidR="00E11477" w:rsidRPr="00E11477" w:rsidRDefault="00E11477" w:rsidP="00E114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F41"/>
    <w:multiLevelType w:val="multilevel"/>
    <w:tmpl w:val="5480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123FC"/>
    <w:multiLevelType w:val="multilevel"/>
    <w:tmpl w:val="9E7EC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36E0B"/>
    <w:multiLevelType w:val="hybridMultilevel"/>
    <w:tmpl w:val="BDA05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06971"/>
    <w:multiLevelType w:val="hybridMultilevel"/>
    <w:tmpl w:val="E916A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965DFD"/>
    <w:multiLevelType w:val="hybridMultilevel"/>
    <w:tmpl w:val="BAD86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2074D8"/>
    <w:multiLevelType w:val="hybridMultilevel"/>
    <w:tmpl w:val="8214D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94BFD"/>
    <w:multiLevelType w:val="hybridMultilevel"/>
    <w:tmpl w:val="E0AEF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FB1817"/>
    <w:multiLevelType w:val="hybridMultilevel"/>
    <w:tmpl w:val="B8FE5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D110B4"/>
    <w:multiLevelType w:val="multilevel"/>
    <w:tmpl w:val="9E7EC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5A51C5"/>
    <w:multiLevelType w:val="hybridMultilevel"/>
    <w:tmpl w:val="FFFFFFFF"/>
    <w:lvl w:ilvl="0" w:tplc="647C537C">
      <w:start w:val="1"/>
      <w:numFmt w:val="bullet"/>
      <w:lvlText w:val=""/>
      <w:lvlJc w:val="left"/>
      <w:pPr>
        <w:ind w:left="720" w:hanging="360"/>
      </w:pPr>
      <w:rPr>
        <w:rFonts w:ascii="Symbol" w:hAnsi="Symbol" w:hint="default"/>
      </w:rPr>
    </w:lvl>
    <w:lvl w:ilvl="1" w:tplc="35883110">
      <w:start w:val="1"/>
      <w:numFmt w:val="bullet"/>
      <w:lvlText w:val="o"/>
      <w:lvlJc w:val="left"/>
      <w:pPr>
        <w:ind w:left="1440" w:hanging="360"/>
      </w:pPr>
      <w:rPr>
        <w:rFonts w:ascii="Courier New" w:hAnsi="Courier New" w:hint="default"/>
      </w:rPr>
    </w:lvl>
    <w:lvl w:ilvl="2" w:tplc="B8669D92">
      <w:start w:val="1"/>
      <w:numFmt w:val="bullet"/>
      <w:lvlText w:val=""/>
      <w:lvlJc w:val="left"/>
      <w:pPr>
        <w:ind w:left="2160" w:hanging="360"/>
      </w:pPr>
      <w:rPr>
        <w:rFonts w:ascii="Wingdings" w:hAnsi="Wingdings" w:hint="default"/>
      </w:rPr>
    </w:lvl>
    <w:lvl w:ilvl="3" w:tplc="50461A8C">
      <w:start w:val="1"/>
      <w:numFmt w:val="bullet"/>
      <w:lvlText w:val=""/>
      <w:lvlJc w:val="left"/>
      <w:pPr>
        <w:ind w:left="2880" w:hanging="360"/>
      </w:pPr>
      <w:rPr>
        <w:rFonts w:ascii="Symbol" w:hAnsi="Symbol" w:hint="default"/>
      </w:rPr>
    </w:lvl>
    <w:lvl w:ilvl="4" w:tplc="C36CAF28">
      <w:start w:val="1"/>
      <w:numFmt w:val="bullet"/>
      <w:lvlText w:val="o"/>
      <w:lvlJc w:val="left"/>
      <w:pPr>
        <w:ind w:left="3600" w:hanging="360"/>
      </w:pPr>
      <w:rPr>
        <w:rFonts w:ascii="Courier New" w:hAnsi="Courier New" w:hint="default"/>
      </w:rPr>
    </w:lvl>
    <w:lvl w:ilvl="5" w:tplc="0C3E0BE6">
      <w:start w:val="1"/>
      <w:numFmt w:val="bullet"/>
      <w:lvlText w:val=""/>
      <w:lvlJc w:val="left"/>
      <w:pPr>
        <w:ind w:left="4320" w:hanging="360"/>
      </w:pPr>
      <w:rPr>
        <w:rFonts w:ascii="Wingdings" w:hAnsi="Wingdings" w:hint="default"/>
      </w:rPr>
    </w:lvl>
    <w:lvl w:ilvl="6" w:tplc="F81A8D24">
      <w:start w:val="1"/>
      <w:numFmt w:val="bullet"/>
      <w:lvlText w:val=""/>
      <w:lvlJc w:val="left"/>
      <w:pPr>
        <w:ind w:left="5040" w:hanging="360"/>
      </w:pPr>
      <w:rPr>
        <w:rFonts w:ascii="Symbol" w:hAnsi="Symbol" w:hint="default"/>
      </w:rPr>
    </w:lvl>
    <w:lvl w:ilvl="7" w:tplc="49FA91BA">
      <w:start w:val="1"/>
      <w:numFmt w:val="bullet"/>
      <w:lvlText w:val="o"/>
      <w:lvlJc w:val="left"/>
      <w:pPr>
        <w:ind w:left="5760" w:hanging="360"/>
      </w:pPr>
      <w:rPr>
        <w:rFonts w:ascii="Courier New" w:hAnsi="Courier New" w:hint="default"/>
      </w:rPr>
    </w:lvl>
    <w:lvl w:ilvl="8" w:tplc="2E18A6A2">
      <w:start w:val="1"/>
      <w:numFmt w:val="bullet"/>
      <w:lvlText w:val=""/>
      <w:lvlJc w:val="left"/>
      <w:pPr>
        <w:ind w:left="6480" w:hanging="360"/>
      </w:pPr>
      <w:rPr>
        <w:rFonts w:ascii="Wingdings" w:hAnsi="Wingdings" w:hint="default"/>
      </w:rPr>
    </w:lvl>
  </w:abstractNum>
  <w:abstractNum w:abstractNumId="10" w15:restartNumberingAfterBreak="0">
    <w:nsid w:val="345C75F0"/>
    <w:multiLevelType w:val="hybridMultilevel"/>
    <w:tmpl w:val="9B128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3502CB"/>
    <w:multiLevelType w:val="hybridMultilevel"/>
    <w:tmpl w:val="BCE2B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C54BF3"/>
    <w:multiLevelType w:val="hybridMultilevel"/>
    <w:tmpl w:val="E3DAD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971181"/>
    <w:multiLevelType w:val="hybridMultilevel"/>
    <w:tmpl w:val="6A4E9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E20FF4"/>
    <w:multiLevelType w:val="hybridMultilevel"/>
    <w:tmpl w:val="5100F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60022B"/>
    <w:multiLevelType w:val="multilevel"/>
    <w:tmpl w:val="ACBA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1837D7"/>
    <w:multiLevelType w:val="hybridMultilevel"/>
    <w:tmpl w:val="F6A0F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C72A76"/>
    <w:multiLevelType w:val="hybridMultilevel"/>
    <w:tmpl w:val="6F7A0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0B1338"/>
    <w:multiLevelType w:val="hybridMultilevel"/>
    <w:tmpl w:val="FFFFFFFF"/>
    <w:lvl w:ilvl="0" w:tplc="0E16C9F6">
      <w:start w:val="1"/>
      <w:numFmt w:val="bullet"/>
      <w:lvlText w:val=""/>
      <w:lvlJc w:val="left"/>
      <w:pPr>
        <w:ind w:left="720" w:hanging="360"/>
      </w:pPr>
      <w:rPr>
        <w:rFonts w:ascii="Symbol" w:hAnsi="Symbol" w:hint="default"/>
      </w:rPr>
    </w:lvl>
    <w:lvl w:ilvl="1" w:tplc="6E8EAF00">
      <w:start w:val="1"/>
      <w:numFmt w:val="bullet"/>
      <w:lvlText w:val="o"/>
      <w:lvlJc w:val="left"/>
      <w:pPr>
        <w:ind w:left="1440" w:hanging="360"/>
      </w:pPr>
      <w:rPr>
        <w:rFonts w:ascii="Courier New" w:hAnsi="Courier New" w:hint="default"/>
      </w:rPr>
    </w:lvl>
    <w:lvl w:ilvl="2" w:tplc="056A065A">
      <w:start w:val="1"/>
      <w:numFmt w:val="bullet"/>
      <w:lvlText w:val=""/>
      <w:lvlJc w:val="left"/>
      <w:pPr>
        <w:ind w:left="2160" w:hanging="360"/>
      </w:pPr>
      <w:rPr>
        <w:rFonts w:ascii="Wingdings" w:hAnsi="Wingdings" w:hint="default"/>
      </w:rPr>
    </w:lvl>
    <w:lvl w:ilvl="3" w:tplc="F6748164">
      <w:start w:val="1"/>
      <w:numFmt w:val="bullet"/>
      <w:lvlText w:val=""/>
      <w:lvlJc w:val="left"/>
      <w:pPr>
        <w:ind w:left="2880" w:hanging="360"/>
      </w:pPr>
      <w:rPr>
        <w:rFonts w:ascii="Symbol" w:hAnsi="Symbol" w:hint="default"/>
      </w:rPr>
    </w:lvl>
    <w:lvl w:ilvl="4" w:tplc="51AA7C0C">
      <w:start w:val="1"/>
      <w:numFmt w:val="bullet"/>
      <w:lvlText w:val="o"/>
      <w:lvlJc w:val="left"/>
      <w:pPr>
        <w:ind w:left="3600" w:hanging="360"/>
      </w:pPr>
      <w:rPr>
        <w:rFonts w:ascii="Courier New" w:hAnsi="Courier New" w:hint="default"/>
      </w:rPr>
    </w:lvl>
    <w:lvl w:ilvl="5" w:tplc="46B61F94">
      <w:start w:val="1"/>
      <w:numFmt w:val="bullet"/>
      <w:lvlText w:val=""/>
      <w:lvlJc w:val="left"/>
      <w:pPr>
        <w:ind w:left="4320" w:hanging="360"/>
      </w:pPr>
      <w:rPr>
        <w:rFonts w:ascii="Wingdings" w:hAnsi="Wingdings" w:hint="default"/>
      </w:rPr>
    </w:lvl>
    <w:lvl w:ilvl="6" w:tplc="B9C091E4">
      <w:start w:val="1"/>
      <w:numFmt w:val="bullet"/>
      <w:lvlText w:val=""/>
      <w:lvlJc w:val="left"/>
      <w:pPr>
        <w:ind w:left="5040" w:hanging="360"/>
      </w:pPr>
      <w:rPr>
        <w:rFonts w:ascii="Symbol" w:hAnsi="Symbol" w:hint="default"/>
      </w:rPr>
    </w:lvl>
    <w:lvl w:ilvl="7" w:tplc="7D1AC984">
      <w:start w:val="1"/>
      <w:numFmt w:val="bullet"/>
      <w:lvlText w:val="o"/>
      <w:lvlJc w:val="left"/>
      <w:pPr>
        <w:ind w:left="5760" w:hanging="360"/>
      </w:pPr>
      <w:rPr>
        <w:rFonts w:ascii="Courier New" w:hAnsi="Courier New" w:hint="default"/>
      </w:rPr>
    </w:lvl>
    <w:lvl w:ilvl="8" w:tplc="817A9958">
      <w:start w:val="1"/>
      <w:numFmt w:val="bullet"/>
      <w:lvlText w:val=""/>
      <w:lvlJc w:val="left"/>
      <w:pPr>
        <w:ind w:left="6480" w:hanging="360"/>
      </w:pPr>
      <w:rPr>
        <w:rFonts w:ascii="Wingdings" w:hAnsi="Wingdings" w:hint="default"/>
      </w:rPr>
    </w:lvl>
  </w:abstractNum>
  <w:num w:numId="1" w16cid:durableId="454638218">
    <w:abstractNumId w:val="4"/>
  </w:num>
  <w:num w:numId="2" w16cid:durableId="891844608">
    <w:abstractNumId w:val="17"/>
  </w:num>
  <w:num w:numId="3" w16cid:durableId="1067263764">
    <w:abstractNumId w:val="10"/>
  </w:num>
  <w:num w:numId="4" w16cid:durableId="1085686327">
    <w:abstractNumId w:val="5"/>
  </w:num>
  <w:num w:numId="5" w16cid:durableId="682514517">
    <w:abstractNumId w:val="3"/>
  </w:num>
  <w:num w:numId="6" w16cid:durableId="2089880276">
    <w:abstractNumId w:val="14"/>
  </w:num>
  <w:num w:numId="7" w16cid:durableId="806776448">
    <w:abstractNumId w:val="13"/>
  </w:num>
  <w:num w:numId="8" w16cid:durableId="104693222">
    <w:abstractNumId w:val="12"/>
  </w:num>
  <w:num w:numId="9" w16cid:durableId="1447114448">
    <w:abstractNumId w:val="16"/>
  </w:num>
  <w:num w:numId="10" w16cid:durableId="996685550">
    <w:abstractNumId w:val="6"/>
  </w:num>
  <w:num w:numId="11" w16cid:durableId="1921063805">
    <w:abstractNumId w:val="2"/>
  </w:num>
  <w:num w:numId="12" w16cid:durableId="363407954">
    <w:abstractNumId w:val="0"/>
  </w:num>
  <w:num w:numId="13" w16cid:durableId="433551411">
    <w:abstractNumId w:val="15"/>
  </w:num>
  <w:num w:numId="14" w16cid:durableId="869994544">
    <w:abstractNumId w:val="9"/>
  </w:num>
  <w:num w:numId="15" w16cid:durableId="1314287800">
    <w:abstractNumId w:val="18"/>
  </w:num>
  <w:num w:numId="16" w16cid:durableId="10374348">
    <w:abstractNumId w:val="7"/>
  </w:num>
  <w:num w:numId="17" w16cid:durableId="172692149">
    <w:abstractNumId w:val="11"/>
  </w:num>
  <w:num w:numId="18" w16cid:durableId="1822499698">
    <w:abstractNumId w:val="8"/>
  </w:num>
  <w:num w:numId="19" w16cid:durableId="188299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5BB"/>
    <w:rsid w:val="00014233"/>
    <w:rsid w:val="0001695A"/>
    <w:rsid w:val="000423F7"/>
    <w:rsid w:val="000601B2"/>
    <w:rsid w:val="0006083B"/>
    <w:rsid w:val="00065E76"/>
    <w:rsid w:val="0006613A"/>
    <w:rsid w:val="000740F3"/>
    <w:rsid w:val="000760D7"/>
    <w:rsid w:val="00094D93"/>
    <w:rsid w:val="0009645B"/>
    <w:rsid w:val="00097075"/>
    <w:rsid w:val="000A1B12"/>
    <w:rsid w:val="000A54FA"/>
    <w:rsid w:val="000A55EB"/>
    <w:rsid w:val="000A5755"/>
    <w:rsid w:val="000A5EDA"/>
    <w:rsid w:val="000B03C4"/>
    <w:rsid w:val="000C11C4"/>
    <w:rsid w:val="000D0495"/>
    <w:rsid w:val="000D7506"/>
    <w:rsid w:val="000F1EE2"/>
    <w:rsid w:val="0010657E"/>
    <w:rsid w:val="0011201E"/>
    <w:rsid w:val="00113DE7"/>
    <w:rsid w:val="00125DCE"/>
    <w:rsid w:val="0014316B"/>
    <w:rsid w:val="00143792"/>
    <w:rsid w:val="001528FB"/>
    <w:rsid w:val="00163B40"/>
    <w:rsid w:val="001856C0"/>
    <w:rsid w:val="001A4A03"/>
    <w:rsid w:val="001C1EC1"/>
    <w:rsid w:val="001C5B0A"/>
    <w:rsid w:val="001D1448"/>
    <w:rsid w:val="001D4BE6"/>
    <w:rsid w:val="001D5CD0"/>
    <w:rsid w:val="001E7E70"/>
    <w:rsid w:val="001F61F7"/>
    <w:rsid w:val="001F64C4"/>
    <w:rsid w:val="00200CE3"/>
    <w:rsid w:val="002318EC"/>
    <w:rsid w:val="00237617"/>
    <w:rsid w:val="00242035"/>
    <w:rsid w:val="002538C9"/>
    <w:rsid w:val="002640B3"/>
    <w:rsid w:val="00274A08"/>
    <w:rsid w:val="002756F7"/>
    <w:rsid w:val="002760B7"/>
    <w:rsid w:val="002777B3"/>
    <w:rsid w:val="0028520C"/>
    <w:rsid w:val="00292B77"/>
    <w:rsid w:val="00294F40"/>
    <w:rsid w:val="002956F6"/>
    <w:rsid w:val="002A1E73"/>
    <w:rsid w:val="002A7048"/>
    <w:rsid w:val="002B33B5"/>
    <w:rsid w:val="002B374E"/>
    <w:rsid w:val="002B506C"/>
    <w:rsid w:val="002B5C03"/>
    <w:rsid w:val="002D7716"/>
    <w:rsid w:val="002E7A9A"/>
    <w:rsid w:val="002F0257"/>
    <w:rsid w:val="002F092B"/>
    <w:rsid w:val="002F5FB1"/>
    <w:rsid w:val="00300146"/>
    <w:rsid w:val="00300576"/>
    <w:rsid w:val="003079F1"/>
    <w:rsid w:val="00315482"/>
    <w:rsid w:val="003238E6"/>
    <w:rsid w:val="003362DC"/>
    <w:rsid w:val="00352D59"/>
    <w:rsid w:val="00355306"/>
    <w:rsid w:val="00355AC9"/>
    <w:rsid w:val="0035602D"/>
    <w:rsid w:val="00367606"/>
    <w:rsid w:val="00375854"/>
    <w:rsid w:val="00375A3F"/>
    <w:rsid w:val="00375F10"/>
    <w:rsid w:val="00385035"/>
    <w:rsid w:val="003A741B"/>
    <w:rsid w:val="003B46B2"/>
    <w:rsid w:val="003C2BBF"/>
    <w:rsid w:val="003C4082"/>
    <w:rsid w:val="003D1A3F"/>
    <w:rsid w:val="003D4F22"/>
    <w:rsid w:val="003D5073"/>
    <w:rsid w:val="003E1261"/>
    <w:rsid w:val="003E3069"/>
    <w:rsid w:val="003E560D"/>
    <w:rsid w:val="003F2D9E"/>
    <w:rsid w:val="0040195F"/>
    <w:rsid w:val="00404923"/>
    <w:rsid w:val="00405FE8"/>
    <w:rsid w:val="004255A5"/>
    <w:rsid w:val="0042662B"/>
    <w:rsid w:val="004323CE"/>
    <w:rsid w:val="00434143"/>
    <w:rsid w:val="004346B0"/>
    <w:rsid w:val="00444251"/>
    <w:rsid w:val="004562F5"/>
    <w:rsid w:val="00465D2C"/>
    <w:rsid w:val="00466816"/>
    <w:rsid w:val="0048661E"/>
    <w:rsid w:val="00496832"/>
    <w:rsid w:val="004A34F6"/>
    <w:rsid w:val="004C252E"/>
    <w:rsid w:val="004C4568"/>
    <w:rsid w:val="004D40CC"/>
    <w:rsid w:val="004D6803"/>
    <w:rsid w:val="004E06E4"/>
    <w:rsid w:val="004E68F1"/>
    <w:rsid w:val="00524C50"/>
    <w:rsid w:val="00530D93"/>
    <w:rsid w:val="005358BF"/>
    <w:rsid w:val="00537F90"/>
    <w:rsid w:val="0054437C"/>
    <w:rsid w:val="00570C4B"/>
    <w:rsid w:val="00571F44"/>
    <w:rsid w:val="00575D38"/>
    <w:rsid w:val="00584162"/>
    <w:rsid w:val="00586037"/>
    <w:rsid w:val="005A0AB4"/>
    <w:rsid w:val="005B05D5"/>
    <w:rsid w:val="005B1381"/>
    <w:rsid w:val="005E529A"/>
    <w:rsid w:val="005F1185"/>
    <w:rsid w:val="00602169"/>
    <w:rsid w:val="0062086A"/>
    <w:rsid w:val="00620BBD"/>
    <w:rsid w:val="0062435E"/>
    <w:rsid w:val="00626317"/>
    <w:rsid w:val="006352A3"/>
    <w:rsid w:val="0065530D"/>
    <w:rsid w:val="00656C7A"/>
    <w:rsid w:val="006631D6"/>
    <w:rsid w:val="006B43DF"/>
    <w:rsid w:val="006B7EC3"/>
    <w:rsid w:val="006C5065"/>
    <w:rsid w:val="006C7659"/>
    <w:rsid w:val="006D7A44"/>
    <w:rsid w:val="006E3814"/>
    <w:rsid w:val="006E38AC"/>
    <w:rsid w:val="006F06C0"/>
    <w:rsid w:val="006F27C5"/>
    <w:rsid w:val="006F337C"/>
    <w:rsid w:val="006F6093"/>
    <w:rsid w:val="00713BF4"/>
    <w:rsid w:val="00741F80"/>
    <w:rsid w:val="007538AC"/>
    <w:rsid w:val="007565C5"/>
    <w:rsid w:val="007D7B5A"/>
    <w:rsid w:val="007E34C9"/>
    <w:rsid w:val="007E45E3"/>
    <w:rsid w:val="007F196A"/>
    <w:rsid w:val="00801488"/>
    <w:rsid w:val="008035FE"/>
    <w:rsid w:val="0081426A"/>
    <w:rsid w:val="00820F13"/>
    <w:rsid w:val="00822E97"/>
    <w:rsid w:val="00833D54"/>
    <w:rsid w:val="008574EC"/>
    <w:rsid w:val="00861B3D"/>
    <w:rsid w:val="00867DB5"/>
    <w:rsid w:val="0087319B"/>
    <w:rsid w:val="008A255A"/>
    <w:rsid w:val="008A5253"/>
    <w:rsid w:val="008A647E"/>
    <w:rsid w:val="008A6B75"/>
    <w:rsid w:val="008B7E6A"/>
    <w:rsid w:val="008D1FD9"/>
    <w:rsid w:val="008D2D1D"/>
    <w:rsid w:val="008E7F78"/>
    <w:rsid w:val="008F2B39"/>
    <w:rsid w:val="00901B9C"/>
    <w:rsid w:val="00921F64"/>
    <w:rsid w:val="00924807"/>
    <w:rsid w:val="00932B7C"/>
    <w:rsid w:val="00934C27"/>
    <w:rsid w:val="00940995"/>
    <w:rsid w:val="0095515E"/>
    <w:rsid w:val="00962E80"/>
    <w:rsid w:val="00964DFC"/>
    <w:rsid w:val="00976EF4"/>
    <w:rsid w:val="00984B0E"/>
    <w:rsid w:val="0099131F"/>
    <w:rsid w:val="00993954"/>
    <w:rsid w:val="00995D85"/>
    <w:rsid w:val="009A018A"/>
    <w:rsid w:val="009A4DA7"/>
    <w:rsid w:val="009B6BCE"/>
    <w:rsid w:val="009C446C"/>
    <w:rsid w:val="009D2FEF"/>
    <w:rsid w:val="009E124F"/>
    <w:rsid w:val="00A02067"/>
    <w:rsid w:val="00A03A63"/>
    <w:rsid w:val="00A06583"/>
    <w:rsid w:val="00A06B72"/>
    <w:rsid w:val="00A24C85"/>
    <w:rsid w:val="00A4223C"/>
    <w:rsid w:val="00A5534C"/>
    <w:rsid w:val="00A70338"/>
    <w:rsid w:val="00A93C5A"/>
    <w:rsid w:val="00A97942"/>
    <w:rsid w:val="00AA0621"/>
    <w:rsid w:val="00AC7ECA"/>
    <w:rsid w:val="00AD4C2E"/>
    <w:rsid w:val="00AF3381"/>
    <w:rsid w:val="00AF4477"/>
    <w:rsid w:val="00B10F38"/>
    <w:rsid w:val="00B119B4"/>
    <w:rsid w:val="00B263F1"/>
    <w:rsid w:val="00B328A6"/>
    <w:rsid w:val="00B368F6"/>
    <w:rsid w:val="00B528EC"/>
    <w:rsid w:val="00B55732"/>
    <w:rsid w:val="00B56091"/>
    <w:rsid w:val="00B56A55"/>
    <w:rsid w:val="00B62ACF"/>
    <w:rsid w:val="00B75857"/>
    <w:rsid w:val="00B84C70"/>
    <w:rsid w:val="00B963C7"/>
    <w:rsid w:val="00BB5654"/>
    <w:rsid w:val="00BC4F96"/>
    <w:rsid w:val="00BD0028"/>
    <w:rsid w:val="00BE467F"/>
    <w:rsid w:val="00BE75BB"/>
    <w:rsid w:val="00C22CE7"/>
    <w:rsid w:val="00C274F4"/>
    <w:rsid w:val="00C30F63"/>
    <w:rsid w:val="00C31478"/>
    <w:rsid w:val="00C3446F"/>
    <w:rsid w:val="00C62B5F"/>
    <w:rsid w:val="00C81790"/>
    <w:rsid w:val="00C95F01"/>
    <w:rsid w:val="00CB034E"/>
    <w:rsid w:val="00CB61D6"/>
    <w:rsid w:val="00CE1A67"/>
    <w:rsid w:val="00CE50EE"/>
    <w:rsid w:val="00CE719D"/>
    <w:rsid w:val="00CF72C6"/>
    <w:rsid w:val="00D02947"/>
    <w:rsid w:val="00D12BE1"/>
    <w:rsid w:val="00D27D04"/>
    <w:rsid w:val="00D64A8B"/>
    <w:rsid w:val="00D6557C"/>
    <w:rsid w:val="00D74B00"/>
    <w:rsid w:val="00D76D3E"/>
    <w:rsid w:val="00D91B96"/>
    <w:rsid w:val="00D930B9"/>
    <w:rsid w:val="00DB1C7C"/>
    <w:rsid w:val="00DB78B1"/>
    <w:rsid w:val="00DC2752"/>
    <w:rsid w:val="00DC51A4"/>
    <w:rsid w:val="00E0194C"/>
    <w:rsid w:val="00E019DD"/>
    <w:rsid w:val="00E047D5"/>
    <w:rsid w:val="00E11477"/>
    <w:rsid w:val="00E315A0"/>
    <w:rsid w:val="00E43209"/>
    <w:rsid w:val="00E45CEC"/>
    <w:rsid w:val="00E53C1F"/>
    <w:rsid w:val="00E75559"/>
    <w:rsid w:val="00EA722D"/>
    <w:rsid w:val="00EB2703"/>
    <w:rsid w:val="00EB6FE2"/>
    <w:rsid w:val="00ED1CC1"/>
    <w:rsid w:val="00ED6908"/>
    <w:rsid w:val="00EE7C41"/>
    <w:rsid w:val="00EF58B1"/>
    <w:rsid w:val="00EF7F62"/>
    <w:rsid w:val="00F01B36"/>
    <w:rsid w:val="00F022B9"/>
    <w:rsid w:val="00F128F4"/>
    <w:rsid w:val="00F14F2F"/>
    <w:rsid w:val="00F20A56"/>
    <w:rsid w:val="00F34A7A"/>
    <w:rsid w:val="00F4263B"/>
    <w:rsid w:val="00F53719"/>
    <w:rsid w:val="00F6373C"/>
    <w:rsid w:val="00F63AC3"/>
    <w:rsid w:val="00FA5B4A"/>
    <w:rsid w:val="00FB039E"/>
    <w:rsid w:val="00FB7E77"/>
    <w:rsid w:val="00FC082D"/>
    <w:rsid w:val="00FD198B"/>
    <w:rsid w:val="00FD2271"/>
    <w:rsid w:val="00FE7164"/>
    <w:rsid w:val="00FE7B8D"/>
    <w:rsid w:val="00FF0911"/>
    <w:rsid w:val="03CC42FF"/>
    <w:rsid w:val="0E9CA5D8"/>
    <w:rsid w:val="197B49D4"/>
    <w:rsid w:val="19DFDFDA"/>
    <w:rsid w:val="52A2FF40"/>
    <w:rsid w:val="54B5058C"/>
    <w:rsid w:val="6AF8490D"/>
    <w:rsid w:val="6B469D95"/>
    <w:rsid w:val="6D374DF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36ADB5B"/>
  <w15:docId w15:val="{6B0D2B32-46E3-409F-BDAC-399EB8A7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C50"/>
    <w:pPr>
      <w:overflowPunct w:val="0"/>
      <w:autoSpaceDE w:val="0"/>
      <w:autoSpaceDN w:val="0"/>
      <w:adjustRightInd w:val="0"/>
      <w:spacing w:after="240" w:line="360" w:lineRule="auto"/>
      <w:textAlignment w:val="baseline"/>
    </w:pPr>
    <w:rPr>
      <w:sz w:val="24"/>
    </w:rPr>
  </w:style>
  <w:style w:type="paragraph" w:styleId="Heading1">
    <w:name w:val="heading 1"/>
    <w:basedOn w:val="Normal"/>
    <w:next w:val="Normal"/>
    <w:qFormat/>
    <w:rsid w:val="00B75857"/>
    <w:pPr>
      <w:spacing w:before="480"/>
      <w:jc w:val="center"/>
      <w:outlineLvl w:val="0"/>
    </w:pPr>
    <w:rPr>
      <w:rFonts w:cs="Arial"/>
      <w:b/>
      <w:bCs/>
      <w:sz w:val="28"/>
      <w:szCs w:val="28"/>
    </w:rPr>
  </w:style>
  <w:style w:type="paragraph" w:styleId="Heading2">
    <w:name w:val="heading 2"/>
    <w:next w:val="Normal"/>
    <w:qFormat/>
    <w:pPr>
      <w:overflowPunct w:val="0"/>
      <w:autoSpaceDE w:val="0"/>
      <w:autoSpaceDN w:val="0"/>
      <w:adjustRightInd w:val="0"/>
      <w:textAlignment w:val="baseline"/>
      <w:outlineLvl w:val="1"/>
    </w:pPr>
    <w:rPr>
      <w:noProof/>
    </w:rPr>
  </w:style>
  <w:style w:type="paragraph" w:styleId="Heading3">
    <w:name w:val="heading 3"/>
    <w:next w:val="Normal"/>
    <w:qFormat/>
    <w:pPr>
      <w:overflowPunct w:val="0"/>
      <w:autoSpaceDE w:val="0"/>
      <w:autoSpaceDN w:val="0"/>
      <w:adjustRightInd w:val="0"/>
      <w:textAlignment w:val="baseline"/>
      <w:outlineLvl w:val="2"/>
    </w:pPr>
    <w:rPr>
      <w:noProof/>
    </w:rPr>
  </w:style>
  <w:style w:type="paragraph" w:styleId="Heading4">
    <w:name w:val="heading 4"/>
    <w:next w:val="Normal"/>
    <w:qFormat/>
    <w:pPr>
      <w:overflowPunct w:val="0"/>
      <w:autoSpaceDE w:val="0"/>
      <w:autoSpaceDN w:val="0"/>
      <w:adjustRightInd w:val="0"/>
      <w:textAlignment w:val="baseline"/>
      <w:outlineLvl w:val="3"/>
    </w:pPr>
    <w:rPr>
      <w:noProof/>
    </w:rPr>
  </w:style>
  <w:style w:type="paragraph" w:styleId="Heading5">
    <w:name w:val="heading 5"/>
    <w:next w:val="Normal"/>
    <w:qFormat/>
    <w:pPr>
      <w:overflowPunct w:val="0"/>
      <w:autoSpaceDE w:val="0"/>
      <w:autoSpaceDN w:val="0"/>
      <w:adjustRightInd w:val="0"/>
      <w:textAlignment w:val="baseline"/>
      <w:outlineLvl w:val="4"/>
    </w:pPr>
    <w:rPr>
      <w:noProof/>
    </w:rPr>
  </w:style>
  <w:style w:type="paragraph" w:styleId="Heading6">
    <w:name w:val="heading 6"/>
    <w:next w:val="Normal"/>
    <w:qFormat/>
    <w:pPr>
      <w:overflowPunct w:val="0"/>
      <w:autoSpaceDE w:val="0"/>
      <w:autoSpaceDN w:val="0"/>
      <w:adjustRightInd w:val="0"/>
      <w:textAlignment w:val="baseline"/>
      <w:outlineLvl w:val="5"/>
    </w:pPr>
    <w:rPr>
      <w:noProof/>
    </w:rPr>
  </w:style>
  <w:style w:type="paragraph" w:styleId="Heading7">
    <w:name w:val="heading 7"/>
    <w:next w:val="Normal"/>
    <w:qFormat/>
    <w:pPr>
      <w:overflowPunct w:val="0"/>
      <w:autoSpaceDE w:val="0"/>
      <w:autoSpaceDN w:val="0"/>
      <w:adjustRightInd w:val="0"/>
      <w:textAlignment w:val="baseline"/>
      <w:outlineLvl w:val="6"/>
    </w:pPr>
    <w:rPr>
      <w:noProof/>
    </w:rPr>
  </w:style>
  <w:style w:type="paragraph" w:styleId="Heading8">
    <w:name w:val="heading 8"/>
    <w:next w:val="Normal"/>
    <w:qFormat/>
    <w:pPr>
      <w:overflowPunct w:val="0"/>
      <w:autoSpaceDE w:val="0"/>
      <w:autoSpaceDN w:val="0"/>
      <w:adjustRightInd w:val="0"/>
      <w:textAlignment w:val="baseline"/>
      <w:outlineLvl w:val="7"/>
    </w:pPr>
    <w:rPr>
      <w:noProof/>
    </w:rPr>
  </w:style>
  <w:style w:type="paragraph" w:styleId="Heading9">
    <w:name w:val="heading 9"/>
    <w:next w:val="Normal"/>
    <w:qFormat/>
    <w:pPr>
      <w:overflowPunct w:val="0"/>
      <w:autoSpaceDE w:val="0"/>
      <w:autoSpaceDN w:val="0"/>
      <w:adjustRightInd w:val="0"/>
      <w:textAlignment w:val="baseline"/>
      <w:outlineLvl w:val="8"/>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E68F1"/>
    <w:pPr>
      <w:tabs>
        <w:tab w:val="left" w:pos="0"/>
        <w:tab w:val="right" w:pos="4511"/>
      </w:tabs>
      <w:overflowPunct/>
      <w:autoSpaceDE/>
      <w:autoSpaceDN/>
      <w:adjustRightInd/>
      <w:spacing w:after="0" w:line="240" w:lineRule="auto"/>
      <w:textAlignment w:val="auto"/>
    </w:pPr>
    <w:rPr>
      <w:rFonts w:cs="Arial"/>
      <w:color w:val="339966"/>
      <w:sz w:val="18"/>
    </w:rPr>
  </w:style>
  <w:style w:type="paragraph" w:styleId="Caption">
    <w:name w:val="caption"/>
    <w:basedOn w:val="Normal"/>
    <w:next w:val="Normal"/>
    <w:qFormat/>
    <w:rsid w:val="004E68F1"/>
    <w:pPr>
      <w:tabs>
        <w:tab w:val="left" w:pos="0"/>
        <w:tab w:val="left" w:pos="50"/>
        <w:tab w:val="center" w:pos="5415"/>
        <w:tab w:val="right" w:pos="10830"/>
        <w:tab w:val="right" w:pos="10961"/>
      </w:tabs>
      <w:overflowPunct/>
      <w:autoSpaceDE/>
      <w:autoSpaceDN/>
      <w:adjustRightInd/>
      <w:spacing w:after="0" w:line="240" w:lineRule="auto"/>
      <w:jc w:val="center"/>
      <w:textAlignment w:val="auto"/>
    </w:pPr>
    <w:rPr>
      <w:rFonts w:ascii="CG Omega" w:hAnsi="CG Omega" w:cs="Arial"/>
      <w:b/>
      <w:bCs/>
      <w:color w:val="339966"/>
      <w:sz w:val="18"/>
    </w:rPr>
  </w:style>
  <w:style w:type="paragraph" w:styleId="Header">
    <w:name w:val="header"/>
    <w:basedOn w:val="Normal"/>
    <w:link w:val="HeaderChar"/>
    <w:uiPriority w:val="99"/>
    <w:rsid w:val="00B528EC"/>
    <w:pPr>
      <w:tabs>
        <w:tab w:val="center" w:pos="4320"/>
        <w:tab w:val="right" w:pos="8640"/>
      </w:tabs>
    </w:pPr>
  </w:style>
  <w:style w:type="paragraph" w:styleId="Footer">
    <w:name w:val="footer"/>
    <w:basedOn w:val="Normal"/>
    <w:link w:val="FooterChar"/>
    <w:uiPriority w:val="99"/>
    <w:rsid w:val="004E68F1"/>
    <w:pPr>
      <w:spacing w:after="0" w:line="240" w:lineRule="auto"/>
      <w:jc w:val="center"/>
    </w:pPr>
    <w:rPr>
      <w:noProof/>
      <w:color w:val="009A44"/>
      <w:sz w:val="18"/>
    </w:rPr>
  </w:style>
  <w:style w:type="character" w:styleId="Hyperlink">
    <w:name w:val="Hyperlink"/>
    <w:uiPriority w:val="99"/>
    <w:qFormat/>
    <w:rsid w:val="008E7F78"/>
    <w:rPr>
      <w:color w:val="0000FF"/>
      <w:u w:val="single"/>
    </w:rPr>
  </w:style>
  <w:style w:type="table" w:styleId="TableGrid">
    <w:name w:val="Table Grid"/>
    <w:basedOn w:val="TableNormal"/>
    <w:rsid w:val="0060216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444251"/>
  </w:style>
  <w:style w:type="character" w:customStyle="1" w:styleId="FooterChar">
    <w:name w:val="Footer Char"/>
    <w:basedOn w:val="DefaultParagraphFont"/>
    <w:link w:val="Footer"/>
    <w:uiPriority w:val="99"/>
    <w:rsid w:val="004E68F1"/>
    <w:rPr>
      <w:noProof/>
      <w:color w:val="009A44"/>
      <w:sz w:val="18"/>
    </w:rPr>
  </w:style>
  <w:style w:type="character" w:customStyle="1" w:styleId="BodyTextChar">
    <w:name w:val="Body Text Char"/>
    <w:link w:val="BodyText"/>
    <w:rsid w:val="004E68F1"/>
    <w:rPr>
      <w:rFonts w:cs="Arial"/>
      <w:color w:val="339966"/>
      <w:sz w:val="18"/>
    </w:rPr>
  </w:style>
  <w:style w:type="paragraph" w:customStyle="1" w:styleId="Newsreleasetext">
    <w:name w:val="News release text"/>
    <w:basedOn w:val="Normal"/>
    <w:rsid w:val="00C62B5F"/>
  </w:style>
  <w:style w:type="paragraph" w:customStyle="1" w:styleId="-More-">
    <w:name w:val="-More-"/>
    <w:basedOn w:val="Newsreleasetext"/>
    <w:next w:val="Newsreleasetext"/>
    <w:qFormat/>
    <w:rsid w:val="00C62B5F"/>
    <w:pPr>
      <w:jc w:val="center"/>
    </w:pPr>
  </w:style>
  <w:style w:type="paragraph" w:customStyle="1" w:styleId="a">
    <w:name w:val="###"/>
    <w:basedOn w:val="Newsreleasetext"/>
    <w:next w:val="Newsreleasetext"/>
    <w:qFormat/>
    <w:rsid w:val="00C62B5F"/>
    <w:pPr>
      <w:jc w:val="center"/>
    </w:pPr>
  </w:style>
  <w:style w:type="paragraph" w:customStyle="1" w:styleId="ContactInfo">
    <w:name w:val="Contact Info"/>
    <w:basedOn w:val="Newsreleasetext"/>
    <w:next w:val="Newsreleasetext"/>
    <w:qFormat/>
    <w:rsid w:val="00B75857"/>
    <w:pPr>
      <w:spacing w:after="0" w:line="240" w:lineRule="auto"/>
    </w:pPr>
  </w:style>
  <w:style w:type="paragraph" w:styleId="BodyText2">
    <w:name w:val="Body Text 2"/>
    <w:basedOn w:val="Normal"/>
    <w:link w:val="BodyText2Char"/>
    <w:rsid w:val="001856C0"/>
    <w:pPr>
      <w:spacing w:after="120" w:line="480" w:lineRule="auto"/>
    </w:pPr>
    <w:rPr>
      <w:sz w:val="20"/>
    </w:rPr>
  </w:style>
  <w:style w:type="character" w:customStyle="1" w:styleId="BodyText2Char">
    <w:name w:val="Body Text 2 Char"/>
    <w:basedOn w:val="DefaultParagraphFont"/>
    <w:link w:val="BodyText2"/>
    <w:rsid w:val="001856C0"/>
  </w:style>
  <w:style w:type="paragraph" w:customStyle="1" w:styleId="NewsReleaseheadline">
    <w:name w:val="News Release headline"/>
    <w:basedOn w:val="Newsreleasetext"/>
    <w:rsid w:val="001856C0"/>
    <w:pPr>
      <w:spacing w:after="0" w:line="240" w:lineRule="auto"/>
      <w:jc w:val="center"/>
    </w:pPr>
    <w:rPr>
      <w:b/>
      <w:bCs/>
    </w:rPr>
  </w:style>
  <w:style w:type="paragraph" w:styleId="NormalWeb">
    <w:name w:val="Normal (Web)"/>
    <w:basedOn w:val="Normal"/>
    <w:uiPriority w:val="99"/>
    <w:unhideWhenUsed/>
    <w:rsid w:val="001856C0"/>
    <w:pPr>
      <w:overflowPunct/>
      <w:autoSpaceDE/>
      <w:autoSpaceDN/>
      <w:adjustRightInd/>
      <w:spacing w:before="100" w:beforeAutospacing="1" w:after="100" w:afterAutospacing="1" w:line="240" w:lineRule="auto"/>
      <w:textAlignment w:val="auto"/>
    </w:pPr>
    <w:rPr>
      <w:rFonts w:ascii="Times New Roman" w:hAnsi="Times New Roman"/>
      <w:szCs w:val="24"/>
    </w:rPr>
  </w:style>
  <w:style w:type="paragraph" w:styleId="ListParagraph">
    <w:name w:val="List Paragraph"/>
    <w:basedOn w:val="Normal"/>
    <w:uiPriority w:val="34"/>
    <w:qFormat/>
    <w:rsid w:val="003D4F22"/>
    <w:pPr>
      <w:ind w:left="720"/>
      <w:contextualSpacing/>
    </w:pPr>
  </w:style>
  <w:style w:type="character" w:styleId="FollowedHyperlink">
    <w:name w:val="FollowedHyperlink"/>
    <w:basedOn w:val="DefaultParagraphFont"/>
    <w:semiHidden/>
    <w:unhideWhenUsed/>
    <w:rsid w:val="00EB2703"/>
    <w:rPr>
      <w:color w:val="954F72" w:themeColor="followedHyperlink"/>
      <w:u w:val="single"/>
    </w:rPr>
  </w:style>
  <w:style w:type="paragraph" w:styleId="BalloonText">
    <w:name w:val="Balloon Text"/>
    <w:basedOn w:val="Normal"/>
    <w:link w:val="BalloonTextChar"/>
    <w:semiHidden/>
    <w:unhideWhenUsed/>
    <w:rsid w:val="00FB03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039E"/>
    <w:rPr>
      <w:rFonts w:ascii="Segoe UI" w:hAnsi="Segoe UI" w:cs="Segoe UI"/>
      <w:sz w:val="18"/>
      <w:szCs w:val="18"/>
    </w:rPr>
  </w:style>
  <w:style w:type="character" w:styleId="CommentReference">
    <w:name w:val="annotation reference"/>
    <w:basedOn w:val="DefaultParagraphFont"/>
    <w:uiPriority w:val="99"/>
    <w:semiHidden/>
    <w:unhideWhenUsed/>
    <w:rsid w:val="00FB039E"/>
    <w:rPr>
      <w:sz w:val="16"/>
      <w:szCs w:val="16"/>
    </w:rPr>
  </w:style>
  <w:style w:type="paragraph" w:styleId="CommentText">
    <w:name w:val="annotation text"/>
    <w:basedOn w:val="Normal"/>
    <w:link w:val="CommentTextChar"/>
    <w:uiPriority w:val="99"/>
    <w:unhideWhenUsed/>
    <w:rsid w:val="00FB039E"/>
    <w:pPr>
      <w:overflowPunct/>
      <w:autoSpaceDE/>
      <w:autoSpaceDN/>
      <w:adjustRightInd/>
      <w:spacing w:after="160" w:line="240" w:lineRule="auto"/>
      <w:textAlignment w:val="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FB039E"/>
    <w:rPr>
      <w:rFonts w:asciiTheme="minorHAnsi" w:eastAsiaTheme="minorHAnsi" w:hAnsiTheme="minorHAnsi" w:cstheme="minorBidi"/>
    </w:rPr>
  </w:style>
  <w:style w:type="character" w:styleId="UnresolvedMention">
    <w:name w:val="Unresolved Mention"/>
    <w:basedOn w:val="DefaultParagraphFont"/>
    <w:uiPriority w:val="99"/>
    <w:semiHidden/>
    <w:unhideWhenUsed/>
    <w:rsid w:val="000A55EB"/>
    <w:rPr>
      <w:color w:val="605E5C"/>
      <w:shd w:val="clear" w:color="auto" w:fill="E1DFDD"/>
    </w:rPr>
  </w:style>
  <w:style w:type="paragraph" w:customStyle="1" w:styleId="CountyList">
    <w:name w:val="County List"/>
    <w:basedOn w:val="Normal"/>
    <w:qFormat/>
    <w:rsid w:val="000740F3"/>
    <w:pPr>
      <w:tabs>
        <w:tab w:val="left" w:leader="hyphen" w:pos="2160"/>
      </w:tabs>
      <w:spacing w:after="0" w:line="240" w:lineRule="auto"/>
    </w:pPr>
  </w:style>
  <w:style w:type="paragraph" w:styleId="Revision">
    <w:name w:val="Revision"/>
    <w:hidden/>
    <w:uiPriority w:val="99"/>
    <w:semiHidden/>
    <w:rsid w:val="0087319B"/>
    <w:rPr>
      <w:sz w:val="24"/>
    </w:rPr>
  </w:style>
  <w:style w:type="paragraph" w:styleId="CommentSubject">
    <w:name w:val="annotation subject"/>
    <w:basedOn w:val="CommentText"/>
    <w:next w:val="CommentText"/>
    <w:link w:val="CommentSubjectChar"/>
    <w:semiHidden/>
    <w:unhideWhenUsed/>
    <w:rsid w:val="00D64A8B"/>
    <w:pPr>
      <w:overflowPunct w:val="0"/>
      <w:autoSpaceDE w:val="0"/>
      <w:autoSpaceDN w:val="0"/>
      <w:adjustRightInd w:val="0"/>
      <w:spacing w:after="240"/>
      <w:textAlignment w:val="baseline"/>
    </w:pPr>
    <w:rPr>
      <w:rFonts w:ascii="Arial" w:eastAsia="Times New Roman" w:hAnsi="Arial" w:cs="Times New Roman"/>
      <w:b/>
      <w:bCs/>
    </w:rPr>
  </w:style>
  <w:style w:type="character" w:customStyle="1" w:styleId="CommentSubjectChar">
    <w:name w:val="Comment Subject Char"/>
    <w:basedOn w:val="CommentTextChar"/>
    <w:link w:val="CommentSubject"/>
    <w:semiHidden/>
    <w:rsid w:val="00D64A8B"/>
    <w:rPr>
      <w:rFonts w:asciiTheme="minorHAnsi" w:eastAsiaTheme="minorHAnsi" w:hAnsiTheme="minorHAnsi"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136230">
      <w:bodyDiv w:val="1"/>
      <w:marLeft w:val="0"/>
      <w:marRight w:val="0"/>
      <w:marTop w:val="0"/>
      <w:marBottom w:val="0"/>
      <w:divBdr>
        <w:top w:val="none" w:sz="0" w:space="0" w:color="auto"/>
        <w:left w:val="none" w:sz="0" w:space="0" w:color="auto"/>
        <w:bottom w:val="none" w:sz="0" w:space="0" w:color="auto"/>
        <w:right w:val="none" w:sz="0" w:space="0" w:color="auto"/>
      </w:divBdr>
    </w:div>
    <w:div w:id="1296377032">
      <w:bodyDiv w:val="1"/>
      <w:marLeft w:val="0"/>
      <w:marRight w:val="0"/>
      <w:marTop w:val="0"/>
      <w:marBottom w:val="0"/>
      <w:divBdr>
        <w:top w:val="none" w:sz="0" w:space="0" w:color="auto"/>
        <w:left w:val="none" w:sz="0" w:space="0" w:color="auto"/>
        <w:bottom w:val="none" w:sz="0" w:space="0" w:color="auto"/>
        <w:right w:val="none" w:sz="0" w:space="0" w:color="auto"/>
      </w:divBdr>
    </w:div>
    <w:div w:id="160310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4.jp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youtube.com/user/WashingtonRCO"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instagram.com/rcowashingt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7.jpg"/><Relationship Id="rId5" Type="http://schemas.openxmlformats.org/officeDocument/2006/relationships/styles" Target="styles.xml"/><Relationship Id="rId15" Type="http://schemas.openxmlformats.org/officeDocument/2006/relationships/hyperlink" Target="https://www.facebook.com/WSRCO/" TargetMode="External"/><Relationship Id="rId23" Type="http://schemas.openxmlformats.org/officeDocument/2006/relationships/hyperlink" Target="https://www.linkedin.com/company/washington-state-recreation-and-conservation-office/" TargetMode="External"/><Relationship Id="rId10" Type="http://schemas.openxmlformats.org/officeDocument/2006/relationships/hyperlink" Target="mailto:susan.zemek@rco.wa.gov" TargetMode="External"/><Relationship Id="rId19" Type="http://schemas.openxmlformats.org/officeDocument/2006/relationships/hyperlink" Target="https://bsky.app/profile/rcowashington.bsky.soci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6.jp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2b82564-6d8b-4f25-9be4-570967610a58" xsi:nil="true"/>
    <lcf76f155ced4ddcb4097134ff3c332f xmlns="b79133b3-be0f-4925-b318-0350c512b48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6108762FA14741A89D3CB50676E6BC" ma:contentTypeVersion="21" ma:contentTypeDescription="Create a new document." ma:contentTypeScope="" ma:versionID="287857d692d09c13c7232375bf5cbe22">
  <xsd:schema xmlns:xsd="http://www.w3.org/2001/XMLSchema" xmlns:xs="http://www.w3.org/2001/XMLSchema" xmlns:p="http://schemas.microsoft.com/office/2006/metadata/properties" xmlns:ns1="http://schemas.microsoft.com/sharepoint/v3" xmlns:ns2="b79133b3-be0f-4925-b318-0350c512b48c" xmlns:ns3="d2b82564-6d8b-4f25-9be4-570967610a58" targetNamespace="http://schemas.microsoft.com/office/2006/metadata/properties" ma:root="true" ma:fieldsID="e863205ea6621ec258eb3aebf3130d27" ns1:_="" ns2:_="" ns3:_="">
    <xsd:import namespace="http://schemas.microsoft.com/sharepoint/v3"/>
    <xsd:import namespace="b79133b3-be0f-4925-b318-0350c512b48c"/>
    <xsd:import namespace="d2b82564-6d8b-4f25-9be4-570967610a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9133b3-be0f-4925-b318-0350c512b4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b82564-6d8b-4f25-9be4-570967610a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bf2e4fc-6eea-4dbe-8ba7-b63fccdae085}" ma:internalName="TaxCatchAll" ma:showField="CatchAllData" ma:web="d2b82564-6d8b-4f25-9be4-570967610a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29A7F7-3FB2-4944-9C65-88C61D6D0522}">
  <ds:schemaRefs>
    <ds:schemaRef ds:uri="http://schemas.microsoft.com/office/2006/metadata/properties"/>
    <ds:schemaRef ds:uri="http://schemas.microsoft.com/office/infopath/2007/PartnerControls"/>
    <ds:schemaRef ds:uri="http://schemas.microsoft.com/sharepoint/v3"/>
    <ds:schemaRef ds:uri="d2b82564-6d8b-4f25-9be4-570967610a58"/>
    <ds:schemaRef ds:uri="b79133b3-be0f-4925-b318-0350c512b48c"/>
  </ds:schemaRefs>
</ds:datastoreItem>
</file>

<file path=customXml/itemProps2.xml><?xml version="1.0" encoding="utf-8"?>
<ds:datastoreItem xmlns:ds="http://schemas.openxmlformats.org/officeDocument/2006/customXml" ds:itemID="{12A3F586-36BE-42AE-A28D-0706E0B32463}">
  <ds:schemaRefs>
    <ds:schemaRef ds:uri="http://schemas.microsoft.com/sharepoint/v3/contenttype/forms"/>
  </ds:schemaRefs>
</ds:datastoreItem>
</file>

<file path=customXml/itemProps3.xml><?xml version="1.0" encoding="utf-8"?>
<ds:datastoreItem xmlns:ds="http://schemas.openxmlformats.org/officeDocument/2006/customXml" ds:itemID="{66715DFE-D6CA-4537-B279-D05897FD1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9133b3-be0f-4925-b318-0350c512b48c"/>
    <ds:schemaRef ds:uri="d2b82564-6d8b-4f25-9be4-570967610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411</Words>
  <Characters>2345</Characters>
  <Application>Microsoft Office Word</Application>
  <DocSecurity>4</DocSecurity>
  <Lines>19</Lines>
  <Paragraphs>5</Paragraphs>
  <ScaleCrop>false</ScaleCrop>
  <Company>Outdoor Recreation</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Interagency Committee For Outdoor Recreation</dc:title>
  <dc:subject/>
  <dc:creator>Zemek, Susan (RCO)</dc:creator>
  <cp:keywords/>
  <cp:lastModifiedBy>Denise Smee</cp:lastModifiedBy>
  <cp:revision>2</cp:revision>
  <cp:lastPrinted>2007-10-18T17:02:00Z</cp:lastPrinted>
  <dcterms:created xsi:type="dcterms:W3CDTF">2026-09-21T21:54:00Z</dcterms:created>
  <dcterms:modified xsi:type="dcterms:W3CDTF">2026-09-21T21:54:00Z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0x010100866108762FA14741A89D3CB50676E6BC</vt:lpwstr>
  </property>
  <property fmtid="{D5CDD505-2E9C-101B-9397-08002B2CF9AE}" pid="4" name="MediaServiceImageTags">
    <vt:lpwstr/>
  </property>
</Properties>
</file>